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ED6" w:rsidRDefault="004F7296">
      <w:pPr>
        <w:pStyle w:val="Title"/>
        <w:widowControl w:val="0"/>
        <w:rPr>
          <w:rFonts w:ascii="Arial Narrow" w:hAnsi="Arial Narrow" w:cs="Arial Narrow"/>
          <w:sz w:val="32"/>
        </w:rPr>
      </w:pPr>
      <w:r>
        <w:rPr>
          <w:rFonts w:ascii="Arial Narrow" w:hAnsi="Arial Narrow" w:cs="Arial Narrow"/>
          <w:sz w:val="32"/>
        </w:rPr>
        <w:t>Eignungskarte: Wohnungs</w:t>
      </w:r>
      <w:r w:rsidR="00713FD3">
        <w:rPr>
          <w:rFonts w:ascii="Arial Narrow" w:hAnsi="Arial Narrow" w:cs="Arial Narrow"/>
          <w:sz w:val="32"/>
        </w:rPr>
        <w:t>s</w:t>
      </w:r>
      <w:bookmarkStart w:id="0" w:name="_GoBack"/>
      <w:bookmarkEnd w:id="0"/>
      <w:r>
        <w:rPr>
          <w:rFonts w:ascii="Arial Narrow" w:hAnsi="Arial Narrow" w:cs="Arial Narrow"/>
          <w:sz w:val="32"/>
        </w:rPr>
        <w:t>uche in der Region Baden-Wettingen</w:t>
      </w:r>
    </w:p>
    <w:p w:rsidR="009B7ED6" w:rsidRDefault="009B7ED6">
      <w:pPr>
        <w:pStyle w:val="Standard"/>
        <w:widowControl w:val="0"/>
        <w:jc w:val="center"/>
        <w:rPr>
          <w:rFonts w:ascii="Arial Narrow" w:hAnsi="Arial Narrow" w:cs="Arial Narrow"/>
          <w:lang w:val="de-CH"/>
        </w:rPr>
      </w:pPr>
    </w:p>
    <w:p w:rsidR="009B7ED6" w:rsidRDefault="004F7296">
      <w:pPr>
        <w:pStyle w:val="Header"/>
        <w:widowControl w:val="0"/>
        <w:tabs>
          <w:tab w:val="clear" w:pos="4536"/>
          <w:tab w:val="clear" w:pos="9072"/>
        </w:tabs>
        <w:jc w:val="both"/>
        <w:rPr>
          <w:rFonts w:ascii="Arial Narrow" w:hAnsi="Arial Narrow" w:cs="Arial Narrow"/>
          <w:b/>
          <w:sz w:val="28"/>
          <w:lang w:val="de-CH"/>
        </w:rPr>
      </w:pPr>
      <w:r>
        <w:rPr>
          <w:rFonts w:ascii="Arial Narrow" w:hAnsi="Arial Narrow" w:cs="Arial Narrow"/>
          <w:b/>
          <w:sz w:val="28"/>
          <w:lang w:val="de-CH"/>
        </w:rPr>
        <w:t>Worum geht es?</w:t>
      </w:r>
    </w:p>
    <w:p w:rsidR="009B7ED6" w:rsidRDefault="004F7296">
      <w:pPr>
        <w:pStyle w:val="Standard"/>
        <w:widowControl w:val="0"/>
        <w:jc w:val="both"/>
        <w:rPr>
          <w:rFonts w:ascii="Arial Narrow" w:hAnsi="Arial Narrow" w:cs="Arial Narrow"/>
          <w:lang w:val="de-CH"/>
        </w:rPr>
      </w:pPr>
      <w:r>
        <w:rPr>
          <w:rFonts w:ascii="Arial Narrow" w:hAnsi="Arial Narrow" w:cs="Arial Narrow"/>
          <w:lang w:val="de-CH"/>
        </w:rPr>
        <w:t>Als Immobilienberatungsfirma besteht unser Kerngeschäft darin, Personen oder Unternehmen das optimale Objekt</w:t>
      </w:r>
      <w:r>
        <w:rPr>
          <w:rFonts w:ascii="Arial Narrow" w:hAnsi="Arial Narrow" w:cs="Arial Narrow"/>
          <w:lang w:val="de-CH"/>
        </w:rPr>
        <w:t xml:space="preserve"> zu vermitteln. Dabei orientieren wir uns natürlich an den Wünschen der Kundschaft, weshalb wir zuerst bei jedem Kunden eine Bedürfnisabklärung vornehmen.</w:t>
      </w:r>
    </w:p>
    <w:p w:rsidR="009B7ED6" w:rsidRDefault="004F7296">
      <w:pPr>
        <w:pStyle w:val="Standard"/>
        <w:widowControl w:val="0"/>
        <w:jc w:val="both"/>
        <w:rPr>
          <w:rFonts w:ascii="Arial Narrow" w:hAnsi="Arial Narrow" w:cs="Arial Narrow"/>
          <w:lang w:val="de-CH"/>
        </w:rPr>
      </w:pPr>
      <w:r>
        <w:rPr>
          <w:rFonts w:ascii="Arial Narrow" w:hAnsi="Arial Narrow" w:cs="Arial Narrow"/>
          <w:lang w:val="de-CH"/>
        </w:rPr>
        <w:t>Die Bedürfnisabklärung mit unseren Mitarbeitern hat zu folgendem Ergebnis geführt:</w:t>
      </w:r>
    </w:p>
    <w:p w:rsidR="009B7ED6" w:rsidRDefault="004F7296">
      <w:pPr>
        <w:pStyle w:val="Standard"/>
        <w:widowControl w:val="0"/>
        <w:numPr>
          <w:ilvl w:val="0"/>
          <w:numId w:val="16"/>
        </w:numPr>
        <w:jc w:val="both"/>
        <w:rPr>
          <w:rFonts w:ascii="Arial Narrow" w:hAnsi="Arial Narrow" w:cs="Arial Narrow"/>
          <w:lang w:val="de-CH"/>
        </w:rPr>
      </w:pPr>
      <w:r>
        <w:rPr>
          <w:rFonts w:ascii="Arial Narrow" w:hAnsi="Arial Narrow" w:cs="Arial Narrow"/>
          <w:lang w:val="de-CH"/>
        </w:rPr>
        <w:t>Unser Kunde ist el</w:t>
      </w:r>
      <w:r>
        <w:rPr>
          <w:rFonts w:ascii="Arial Narrow" w:hAnsi="Arial Narrow" w:cs="Arial Narrow"/>
          <w:lang w:val="de-CH"/>
        </w:rPr>
        <w:t>ektrosensibel, d.h. Stromleitungen der Eisenbahn und die Umgebung von Mobil</w:t>
      </w:r>
      <w:r>
        <w:rPr>
          <w:rFonts w:ascii="Arial Narrow" w:hAnsi="Arial Narrow" w:cs="Arial Narrow"/>
          <w:lang w:val="de-CH"/>
        </w:rPr>
        <w:softHyphen/>
        <w:t>funk</w:t>
      </w:r>
      <w:r>
        <w:rPr>
          <w:rFonts w:ascii="Arial Narrow" w:hAnsi="Arial Narrow" w:cs="Arial Narrow"/>
          <w:lang w:val="de-CH"/>
        </w:rPr>
        <w:softHyphen/>
        <w:t>stationen sollten möglichst gemieden werden.</w:t>
      </w:r>
    </w:p>
    <w:p w:rsidR="009B7ED6" w:rsidRDefault="004F7296">
      <w:pPr>
        <w:pStyle w:val="Standard"/>
        <w:widowControl w:val="0"/>
        <w:numPr>
          <w:ilvl w:val="0"/>
          <w:numId w:val="3"/>
        </w:numPr>
        <w:jc w:val="both"/>
        <w:rPr>
          <w:rFonts w:ascii="Arial Narrow" w:hAnsi="Arial Narrow" w:cs="Arial Narrow"/>
          <w:lang w:val="de-CH"/>
        </w:rPr>
      </w:pPr>
      <w:r>
        <w:rPr>
          <w:rFonts w:ascii="Arial Narrow" w:hAnsi="Arial Narrow" w:cs="Arial Narrow"/>
          <w:lang w:val="de-CH"/>
        </w:rPr>
        <w:t>Ausserdem wünscht er sich möglichst wenig Lärm.</w:t>
      </w:r>
    </w:p>
    <w:p w:rsidR="009B7ED6" w:rsidRDefault="004F7296">
      <w:pPr>
        <w:pStyle w:val="Standard"/>
        <w:widowControl w:val="0"/>
        <w:numPr>
          <w:ilvl w:val="0"/>
          <w:numId w:val="3"/>
        </w:numPr>
        <w:jc w:val="both"/>
        <w:rPr>
          <w:rFonts w:ascii="Arial Narrow" w:hAnsi="Arial Narrow" w:cs="Arial Narrow"/>
          <w:lang w:val="de-CH"/>
        </w:rPr>
      </w:pPr>
      <w:r>
        <w:rPr>
          <w:rFonts w:ascii="Arial Narrow" w:hAnsi="Arial Narrow" w:cs="Arial Narrow"/>
          <w:lang w:val="de-CH"/>
        </w:rPr>
        <w:t>Er möchte gerne die ÖV benutzen.</w:t>
      </w:r>
    </w:p>
    <w:p w:rsidR="009B7ED6" w:rsidRDefault="004F7296">
      <w:pPr>
        <w:pStyle w:val="Standard"/>
        <w:widowControl w:val="0"/>
        <w:numPr>
          <w:ilvl w:val="0"/>
          <w:numId w:val="3"/>
        </w:numPr>
        <w:jc w:val="both"/>
        <w:rPr>
          <w:rFonts w:ascii="Arial Narrow" w:hAnsi="Arial Narrow" w:cs="Arial Narrow"/>
          <w:lang w:val="de-CH"/>
        </w:rPr>
      </w:pPr>
      <w:r>
        <w:rPr>
          <w:rFonts w:ascii="Arial Narrow" w:hAnsi="Arial Narrow" w:cs="Arial Narrow"/>
          <w:lang w:val="de-CH"/>
        </w:rPr>
        <w:t>Eine Hanglage mit guter Aussicht und südlicher E</w:t>
      </w:r>
      <w:r>
        <w:rPr>
          <w:rFonts w:ascii="Arial Narrow" w:hAnsi="Arial Narrow" w:cs="Arial Narrow"/>
          <w:lang w:val="de-CH"/>
        </w:rPr>
        <w:t>xposition wäre sehr wünschenswert</w:t>
      </w:r>
    </w:p>
    <w:p w:rsidR="009B7ED6" w:rsidRDefault="004F7296">
      <w:pPr>
        <w:pStyle w:val="Standard"/>
        <w:widowControl w:val="0"/>
        <w:numPr>
          <w:ilvl w:val="0"/>
          <w:numId w:val="3"/>
        </w:numPr>
        <w:jc w:val="both"/>
        <w:rPr>
          <w:rFonts w:ascii="Arial Narrow" w:hAnsi="Arial Narrow" w:cs="Arial Narrow"/>
          <w:lang w:val="de-CH"/>
        </w:rPr>
      </w:pPr>
      <w:r>
        <w:rPr>
          <w:rFonts w:ascii="Arial Narrow" w:hAnsi="Arial Narrow" w:cs="Arial Narrow"/>
          <w:lang w:val="de-CH"/>
        </w:rPr>
        <w:t>Das Haus oder die Woh</w:t>
      </w:r>
      <w:r>
        <w:rPr>
          <w:rFonts w:ascii="Arial Narrow" w:hAnsi="Arial Narrow" w:cs="Arial Narrow"/>
          <w:lang w:val="de-CH"/>
        </w:rPr>
        <w:softHyphen/>
        <w:t>nung soll in der Region Baden-Wettingen liegen.</w:t>
      </w:r>
    </w:p>
    <w:p w:rsidR="009B7ED6" w:rsidRDefault="009B7ED6">
      <w:pPr>
        <w:pStyle w:val="Header"/>
        <w:widowControl w:val="0"/>
        <w:tabs>
          <w:tab w:val="clear" w:pos="4536"/>
          <w:tab w:val="clear" w:pos="9072"/>
        </w:tabs>
        <w:jc w:val="both"/>
        <w:rPr>
          <w:rFonts w:ascii="Arial Narrow" w:hAnsi="Arial Narrow" w:cs="Arial Narrow"/>
          <w:lang w:val="de-CH"/>
        </w:rPr>
      </w:pPr>
    </w:p>
    <w:p w:rsidR="009B7ED6" w:rsidRDefault="009B7ED6">
      <w:pPr>
        <w:pStyle w:val="Header"/>
        <w:widowControl w:val="0"/>
        <w:tabs>
          <w:tab w:val="clear" w:pos="4536"/>
          <w:tab w:val="clear" w:pos="9072"/>
        </w:tabs>
        <w:jc w:val="both"/>
        <w:rPr>
          <w:rFonts w:ascii="Arial Narrow" w:hAnsi="Arial Narrow" w:cs="Arial Narrow"/>
          <w:lang w:val="de-CH"/>
        </w:rPr>
      </w:pPr>
    </w:p>
    <w:p w:rsidR="009B7ED6" w:rsidRDefault="004F7296">
      <w:pPr>
        <w:pStyle w:val="Header"/>
        <w:widowControl w:val="0"/>
        <w:tabs>
          <w:tab w:val="clear" w:pos="4536"/>
          <w:tab w:val="clear" w:pos="9072"/>
        </w:tabs>
        <w:jc w:val="both"/>
        <w:rPr>
          <w:rFonts w:ascii="Arial Narrow" w:hAnsi="Arial Narrow" w:cs="Arial Narrow"/>
          <w:b/>
          <w:sz w:val="28"/>
          <w:lang w:val="de-CH"/>
        </w:rPr>
      </w:pPr>
      <w:r>
        <w:rPr>
          <w:rFonts w:ascii="Arial Narrow" w:hAnsi="Arial Narrow" w:cs="Arial Narrow"/>
          <w:b/>
          <w:sz w:val="28"/>
          <w:lang w:val="de-CH"/>
        </w:rPr>
        <w:t>Die Geodaten</w:t>
      </w:r>
    </w:p>
    <w:p w:rsidR="009B7ED6" w:rsidRDefault="004F7296">
      <w:pPr>
        <w:pStyle w:val="Header"/>
        <w:widowControl w:val="0"/>
        <w:tabs>
          <w:tab w:val="clear" w:pos="4536"/>
          <w:tab w:val="clear" w:pos="9072"/>
        </w:tabs>
        <w:jc w:val="both"/>
        <w:rPr>
          <w:rFonts w:ascii="Arial Narrow" w:hAnsi="Arial Narrow" w:cs="Arial Narrow"/>
          <w:lang w:val="de-CH"/>
        </w:rPr>
      </w:pPr>
      <w:r>
        <w:rPr>
          <w:rFonts w:ascii="Arial Narrow" w:hAnsi="Arial Narrow" w:cs="Arial Narrow"/>
          <w:lang w:val="de-CH"/>
        </w:rPr>
        <w:t>Um diese Analyse mit GIS vorzunehmen, braucht es Informationen über die betreffende Region. Man muss das Relief und die Lage der Stromle</w:t>
      </w:r>
      <w:r>
        <w:rPr>
          <w:rFonts w:ascii="Arial Narrow" w:hAnsi="Arial Narrow" w:cs="Arial Narrow"/>
          <w:lang w:val="de-CH"/>
        </w:rPr>
        <w:t>itungen usw. in Baden-Wettingen möglichst exakt kennen. Diese Informationen müssen in digitaler Form – also als Vektor oder Rasterdaten – vorliegen.</w:t>
      </w:r>
    </w:p>
    <w:p w:rsidR="009B7ED6" w:rsidRDefault="004F7296">
      <w:pPr>
        <w:pStyle w:val="Header"/>
        <w:widowControl w:val="0"/>
        <w:tabs>
          <w:tab w:val="clear" w:pos="4536"/>
          <w:tab w:val="clear" w:pos="9072"/>
        </w:tabs>
        <w:jc w:val="both"/>
        <w:rPr>
          <w:rFonts w:ascii="Arial Narrow" w:hAnsi="Arial Narrow" w:cs="Arial Narrow"/>
          <w:lang w:val="de-CH"/>
        </w:rPr>
      </w:pPr>
      <w:r>
        <w:rPr>
          <w:rFonts w:ascii="Arial Narrow" w:hAnsi="Arial Narrow" w:cs="Arial Narrow"/>
          <w:lang w:val="de-CH"/>
        </w:rPr>
        <w:t>Wie kommt man zu diesen Daten? Informationen über das Relief der Erde liefern uns Satelliten, welche das Ge</w:t>
      </w:r>
      <w:r>
        <w:rPr>
          <w:rFonts w:ascii="Arial Narrow" w:hAnsi="Arial Narrow" w:cs="Arial Narrow"/>
          <w:lang w:val="de-CH"/>
        </w:rPr>
        <w:t>biet überfliegen und Höhenmessungen der Topographie liefern. Diese Daten werden per Funk auf die Erde übermittelt und in digitale Höhenmodelle (dhm) umgewandelt. Dabei handelt es sich um Rasterdaten.</w:t>
      </w:r>
    </w:p>
    <w:p w:rsidR="009B7ED6" w:rsidRDefault="004F7296">
      <w:pPr>
        <w:pStyle w:val="Header"/>
        <w:widowControl w:val="0"/>
        <w:tabs>
          <w:tab w:val="clear" w:pos="4536"/>
          <w:tab w:val="clear" w:pos="9072"/>
        </w:tabs>
        <w:jc w:val="both"/>
        <w:rPr>
          <w:rFonts w:ascii="Arial Narrow" w:hAnsi="Arial Narrow" w:cs="Arial Narrow"/>
          <w:lang w:val="de-CH"/>
        </w:rPr>
      </w:pPr>
      <w:r>
        <w:rPr>
          <w:rFonts w:ascii="Arial Narrow" w:hAnsi="Arial Narrow" w:cs="Arial Narrow"/>
          <w:lang w:val="de-CH"/>
        </w:rPr>
        <w:t>Über die Landnutzung führen in der Regel vor allem die G</w:t>
      </w:r>
      <w:r>
        <w:rPr>
          <w:rFonts w:ascii="Arial Narrow" w:hAnsi="Arial Narrow" w:cs="Arial Narrow"/>
          <w:lang w:val="de-CH"/>
        </w:rPr>
        <w:t>emeinden und auch der Kanton buch. Die Gemeinden erstellen und verwalten ihre eigenen aktuellen Zonenpläne (z.B. Bauzone, Landwirtschaftszone, Wohnzone usw.). Dabei handelt es sich um Karten oder Pläne, welche heute praktisch alle in digitaler Form erhältl</w:t>
      </w:r>
      <w:r>
        <w:rPr>
          <w:rFonts w:ascii="Arial Narrow" w:hAnsi="Arial Narrow" w:cs="Arial Narrow"/>
          <w:lang w:val="de-CH"/>
        </w:rPr>
        <w:t>ich sind. Die Gemeinden sind ihrerseits verpflichtet diese Geodaten dem Kanton bereitzustellen. Der Kanton erhebt auch selber noch weitere Geodaten die von kantonalem Interesse sind (z.B. Naturschutzgebiete, Kantonsstrassen, Grundwassernutzung) und verwalt</w:t>
      </w:r>
      <w:r>
        <w:rPr>
          <w:rFonts w:ascii="Arial Narrow" w:hAnsi="Arial Narrow" w:cs="Arial Narrow"/>
          <w:lang w:val="de-CH"/>
        </w:rPr>
        <w:t>et alle Datensätze zentral (AGIS = Aargauische Geographische Informationsstelle).</w:t>
      </w:r>
    </w:p>
    <w:p w:rsidR="009B7ED6" w:rsidRDefault="004F7296">
      <w:pPr>
        <w:pStyle w:val="Header"/>
        <w:widowControl w:val="0"/>
        <w:tabs>
          <w:tab w:val="clear" w:pos="4536"/>
          <w:tab w:val="clear" w:pos="9072"/>
        </w:tabs>
        <w:jc w:val="both"/>
        <w:rPr>
          <w:rFonts w:ascii="Arial Narrow" w:hAnsi="Arial Narrow" w:cs="Arial Narrow"/>
          <w:lang w:val="de-CH"/>
        </w:rPr>
      </w:pPr>
      <w:r>
        <w:rPr>
          <w:rFonts w:ascii="Arial Narrow" w:hAnsi="Arial Narrow" w:cs="Arial Narrow"/>
          <w:lang w:val="de-CH"/>
        </w:rPr>
        <w:t xml:space="preserve">Für diese Übung müssen wir und um die Datenverwaltung nicht mehr kümmern. Die Zahlensätze über das Relief und die Landnutzung stehen uns in digitaler Form (vom AGIS) zur </w:t>
      </w:r>
      <w:r>
        <w:rPr>
          <w:rFonts w:ascii="Arial Narrow" w:hAnsi="Arial Narrow" w:cs="Arial Narrow"/>
          <w:lang w:val="de-CH"/>
        </w:rPr>
        <w:t>Verfügung:</w:t>
      </w:r>
    </w:p>
    <w:p w:rsidR="009B7ED6" w:rsidRDefault="004F7296">
      <w:pPr>
        <w:pStyle w:val="Header"/>
        <w:widowControl w:val="0"/>
        <w:numPr>
          <w:ilvl w:val="0"/>
          <w:numId w:val="17"/>
        </w:numPr>
        <w:tabs>
          <w:tab w:val="clear" w:pos="4536"/>
          <w:tab w:val="clear" w:pos="9072"/>
        </w:tabs>
        <w:jc w:val="both"/>
      </w:pPr>
      <w:r>
        <w:rPr>
          <w:rFonts w:ascii="Arial Narrow" w:hAnsi="Arial Narrow" w:cs="Arial Narrow"/>
          <w:lang w:val="de-CH"/>
        </w:rPr>
        <w:t>Digitales Höhenmodell Baden-Wettingen: 1060_DHM25</w:t>
      </w:r>
      <w:r>
        <w:rPr>
          <w:rFonts w:ascii="Arial Narrow" w:hAnsi="Arial Narrow" w:cs="Arial Narrow"/>
          <w:u w:val="single"/>
          <w:lang w:val="de-CH"/>
        </w:rPr>
        <w:t xml:space="preserve"> </w:t>
      </w:r>
      <w:r>
        <w:rPr>
          <w:rFonts w:ascii="Arial Narrow" w:hAnsi="Arial Narrow" w:cs="Arial Narrow"/>
          <w:lang w:val="de-CH"/>
        </w:rPr>
        <w:t>Matrixmodell (Rasterdaten)</w:t>
      </w:r>
    </w:p>
    <w:p w:rsidR="009B7ED6" w:rsidRDefault="004F7296">
      <w:pPr>
        <w:pStyle w:val="Header"/>
        <w:widowControl w:val="0"/>
        <w:numPr>
          <w:ilvl w:val="0"/>
          <w:numId w:val="2"/>
        </w:numPr>
        <w:tabs>
          <w:tab w:val="clear" w:pos="4536"/>
          <w:tab w:val="clear" w:pos="9072"/>
        </w:tabs>
        <w:jc w:val="both"/>
        <w:rPr>
          <w:rFonts w:ascii="Arial Narrow" w:hAnsi="Arial Narrow" w:cs="Arial Narrow"/>
          <w:lang w:val="de-CH"/>
        </w:rPr>
      </w:pPr>
      <w:r>
        <w:rPr>
          <w:rFonts w:ascii="Arial Narrow" w:hAnsi="Arial Narrow" w:cs="Arial Narrow"/>
          <w:lang w:val="de-CH"/>
        </w:rPr>
        <w:t>Mobilfunkantennen (Punkte): gsm_236_20010911 (Vektordaten)</w:t>
      </w:r>
    </w:p>
    <w:p w:rsidR="009B7ED6" w:rsidRDefault="004F7296">
      <w:pPr>
        <w:pStyle w:val="Header"/>
        <w:widowControl w:val="0"/>
        <w:numPr>
          <w:ilvl w:val="0"/>
          <w:numId w:val="2"/>
        </w:numPr>
        <w:tabs>
          <w:tab w:val="clear" w:pos="4536"/>
          <w:tab w:val="clear" w:pos="9072"/>
        </w:tabs>
        <w:jc w:val="both"/>
        <w:rPr>
          <w:rFonts w:ascii="Arial Narrow" w:hAnsi="Arial Narrow" w:cs="Arial Narrow"/>
          <w:lang w:val="de-CH"/>
        </w:rPr>
      </w:pPr>
      <w:r>
        <w:rPr>
          <w:rFonts w:ascii="Arial Narrow" w:hAnsi="Arial Narrow" w:cs="Arial Narrow"/>
          <w:lang w:val="de-CH"/>
        </w:rPr>
        <w:t>Eisenbahnlinen (Linien): xeis_453_20040525 (Vektordaten)</w:t>
      </w:r>
    </w:p>
    <w:p w:rsidR="009B7ED6" w:rsidRDefault="004F7296">
      <w:pPr>
        <w:pStyle w:val="Header"/>
        <w:widowControl w:val="0"/>
        <w:numPr>
          <w:ilvl w:val="0"/>
          <w:numId w:val="2"/>
        </w:numPr>
        <w:tabs>
          <w:tab w:val="clear" w:pos="4536"/>
          <w:tab w:val="clear" w:pos="9072"/>
        </w:tabs>
        <w:jc w:val="both"/>
        <w:rPr>
          <w:rFonts w:ascii="Arial Narrow" w:hAnsi="Arial Narrow" w:cs="Arial Narrow"/>
          <w:lang w:val="de-CH"/>
        </w:rPr>
      </w:pPr>
      <w:r>
        <w:rPr>
          <w:rFonts w:ascii="Arial Narrow" w:hAnsi="Arial Narrow" w:cs="Arial Narrow"/>
          <w:lang w:val="de-CH"/>
        </w:rPr>
        <w:t>Bahnhöfe (Punkte): bhof_944_20011101 (Vektordaten)</w:t>
      </w:r>
    </w:p>
    <w:p w:rsidR="009B7ED6" w:rsidRDefault="009B7ED6">
      <w:pPr>
        <w:pStyle w:val="Header"/>
        <w:widowControl w:val="0"/>
        <w:tabs>
          <w:tab w:val="clear" w:pos="4536"/>
          <w:tab w:val="clear" w:pos="9072"/>
        </w:tabs>
        <w:jc w:val="both"/>
        <w:rPr>
          <w:rFonts w:ascii="Arial Narrow" w:hAnsi="Arial Narrow" w:cs="Arial Narrow"/>
          <w:u w:val="single"/>
          <w:lang w:val="de-CH"/>
        </w:rPr>
      </w:pPr>
    </w:p>
    <w:p w:rsidR="009B7ED6" w:rsidRDefault="009B7ED6">
      <w:pPr>
        <w:pStyle w:val="Header"/>
        <w:widowControl w:val="0"/>
        <w:tabs>
          <w:tab w:val="clear" w:pos="4536"/>
          <w:tab w:val="clear" w:pos="9072"/>
        </w:tabs>
        <w:jc w:val="both"/>
        <w:rPr>
          <w:rFonts w:ascii="Arial Narrow" w:hAnsi="Arial Narrow" w:cs="Arial Narrow"/>
          <w:u w:val="single"/>
          <w:lang w:val="de-CH"/>
        </w:rPr>
      </w:pPr>
    </w:p>
    <w:p w:rsidR="009B7ED6" w:rsidRDefault="004F7296">
      <w:pPr>
        <w:pStyle w:val="Header"/>
        <w:widowControl w:val="0"/>
        <w:tabs>
          <w:tab w:val="clear" w:pos="4536"/>
          <w:tab w:val="clear" w:pos="9072"/>
          <w:tab w:val="left" w:pos="3855"/>
        </w:tabs>
        <w:jc w:val="both"/>
        <w:rPr>
          <w:rFonts w:ascii="Arial Narrow" w:hAnsi="Arial Narrow" w:cs="Arial Narrow"/>
          <w:b/>
          <w:sz w:val="28"/>
          <w:lang w:val="de-CH"/>
        </w:rPr>
      </w:pPr>
      <w:r>
        <w:rPr>
          <w:rFonts w:ascii="Arial Narrow" w:hAnsi="Arial Narrow" w:cs="Arial Narrow"/>
          <w:b/>
          <w:sz w:val="28"/>
          <w:lang w:val="de-CH"/>
        </w:rPr>
        <w:t>Die Fragestellung (raumrelevante Kriterien)</w:t>
      </w:r>
    </w:p>
    <w:p w:rsidR="009B7ED6" w:rsidRDefault="004F7296">
      <w:pPr>
        <w:pStyle w:val="Header"/>
        <w:widowControl w:val="0"/>
        <w:tabs>
          <w:tab w:val="clear" w:pos="4536"/>
          <w:tab w:val="clear" w:pos="9072"/>
        </w:tabs>
        <w:jc w:val="both"/>
        <w:rPr>
          <w:rFonts w:ascii="Arial Narrow" w:hAnsi="Arial Narrow" w:cs="Arial Narrow"/>
          <w:lang w:val="de-CH"/>
        </w:rPr>
      </w:pPr>
      <w:r>
        <w:rPr>
          <w:rFonts w:ascii="Arial Narrow" w:hAnsi="Arial Narrow" w:cs="Arial Narrow"/>
          <w:lang w:val="de-CH"/>
        </w:rPr>
        <w:t>Aus den Kundenwünschen können wir also zum Beispiel folgende raumrelevante Kriterien für die Suche nach einem idealen Standort für das Haus oder die Wohnung ableiten. Wir suchen ein Gebiet (oder mehrere Gebiete)</w:t>
      </w:r>
      <w:r>
        <w:rPr>
          <w:rFonts w:ascii="Arial Narrow" w:hAnsi="Arial Narrow" w:cs="Arial Narrow"/>
          <w:lang w:val="de-CH"/>
        </w:rPr>
        <w:t xml:space="preserve"> </w:t>
      </w:r>
      <w:proofErr w:type="gramStart"/>
      <w:r>
        <w:rPr>
          <w:rFonts w:ascii="Arial Narrow" w:hAnsi="Arial Narrow" w:cs="Arial Narrow"/>
          <w:lang w:val="de-CH"/>
        </w:rPr>
        <w:t>die folgende Kriterien</w:t>
      </w:r>
      <w:proofErr w:type="gramEnd"/>
      <w:r>
        <w:rPr>
          <w:rFonts w:ascii="Arial Narrow" w:hAnsi="Arial Narrow" w:cs="Arial Narrow"/>
          <w:lang w:val="de-CH"/>
        </w:rPr>
        <w:t xml:space="preserve"> möglichst gut erfüllen:</w:t>
      </w:r>
    </w:p>
    <w:p w:rsidR="009B7ED6" w:rsidRDefault="004F7296">
      <w:pPr>
        <w:pStyle w:val="Header"/>
        <w:widowControl w:val="0"/>
        <w:numPr>
          <w:ilvl w:val="0"/>
          <w:numId w:val="18"/>
        </w:numPr>
        <w:tabs>
          <w:tab w:val="clear" w:pos="4536"/>
          <w:tab w:val="clear" w:pos="9072"/>
        </w:tabs>
        <w:jc w:val="both"/>
        <w:rPr>
          <w:rFonts w:ascii="Arial Narrow" w:hAnsi="Arial Narrow" w:cs="Arial Narrow"/>
          <w:lang w:val="de-CH"/>
        </w:rPr>
      </w:pPr>
      <w:r>
        <w:rPr>
          <w:rFonts w:ascii="Arial Narrow" w:hAnsi="Arial Narrow" w:cs="Arial Narrow"/>
          <w:lang w:val="de-CH"/>
        </w:rPr>
        <w:t>liegt in der Region Baden-Wettingen</w:t>
      </w:r>
    </w:p>
    <w:p w:rsidR="009B7ED6" w:rsidRDefault="004F7296">
      <w:pPr>
        <w:pStyle w:val="Header"/>
        <w:widowControl w:val="0"/>
        <w:numPr>
          <w:ilvl w:val="0"/>
          <w:numId w:val="4"/>
        </w:numPr>
        <w:tabs>
          <w:tab w:val="clear" w:pos="4536"/>
          <w:tab w:val="clear" w:pos="9072"/>
        </w:tabs>
        <w:jc w:val="both"/>
        <w:rPr>
          <w:rFonts w:ascii="Arial Narrow" w:hAnsi="Arial Narrow" w:cs="Arial Narrow"/>
          <w:lang w:val="de-CH"/>
        </w:rPr>
      </w:pPr>
      <w:r>
        <w:rPr>
          <w:rFonts w:ascii="Arial Narrow" w:hAnsi="Arial Narrow" w:cs="Arial Narrow"/>
          <w:lang w:val="de-CH"/>
        </w:rPr>
        <w:t>Ist möglichst südexponiert</w:t>
      </w:r>
    </w:p>
    <w:p w:rsidR="009B7ED6" w:rsidRDefault="004F7296">
      <w:pPr>
        <w:pStyle w:val="Header"/>
        <w:widowControl w:val="0"/>
        <w:numPr>
          <w:ilvl w:val="0"/>
          <w:numId w:val="4"/>
        </w:numPr>
        <w:tabs>
          <w:tab w:val="clear" w:pos="4536"/>
          <w:tab w:val="clear" w:pos="9072"/>
        </w:tabs>
        <w:jc w:val="both"/>
        <w:rPr>
          <w:rFonts w:ascii="Arial Narrow" w:hAnsi="Arial Narrow" w:cs="Arial Narrow"/>
          <w:lang w:val="de-CH"/>
        </w:rPr>
      </w:pPr>
      <w:r>
        <w:rPr>
          <w:rFonts w:ascii="Arial Narrow" w:hAnsi="Arial Narrow" w:cs="Arial Narrow"/>
          <w:lang w:val="de-CH"/>
        </w:rPr>
        <w:t>Hanglage ist erwünscht</w:t>
      </w:r>
    </w:p>
    <w:p w:rsidR="009B7ED6" w:rsidRDefault="004F7296">
      <w:pPr>
        <w:pStyle w:val="Header"/>
        <w:widowControl w:val="0"/>
        <w:numPr>
          <w:ilvl w:val="0"/>
          <w:numId w:val="4"/>
        </w:numPr>
        <w:tabs>
          <w:tab w:val="clear" w:pos="4536"/>
          <w:tab w:val="clear" w:pos="9072"/>
        </w:tabs>
        <w:jc w:val="both"/>
        <w:rPr>
          <w:rFonts w:ascii="Arial Narrow" w:hAnsi="Arial Narrow" w:cs="Arial Narrow"/>
          <w:lang w:val="de-CH"/>
        </w:rPr>
      </w:pPr>
      <w:r>
        <w:rPr>
          <w:rFonts w:ascii="Arial Narrow" w:hAnsi="Arial Narrow" w:cs="Arial Narrow"/>
          <w:lang w:val="de-CH"/>
        </w:rPr>
        <w:t>nicht in der Nähe von Mobilfunkantennen</w:t>
      </w:r>
    </w:p>
    <w:p w:rsidR="009B7ED6" w:rsidRDefault="004F7296">
      <w:pPr>
        <w:pStyle w:val="Header"/>
        <w:widowControl w:val="0"/>
        <w:numPr>
          <w:ilvl w:val="0"/>
          <w:numId w:val="4"/>
        </w:numPr>
        <w:tabs>
          <w:tab w:val="clear" w:pos="4536"/>
          <w:tab w:val="clear" w:pos="9072"/>
        </w:tabs>
        <w:jc w:val="both"/>
        <w:rPr>
          <w:rFonts w:ascii="Arial Narrow" w:hAnsi="Arial Narrow" w:cs="Arial Narrow"/>
          <w:lang w:val="de-CH"/>
        </w:rPr>
      </w:pPr>
      <w:r>
        <w:rPr>
          <w:rFonts w:ascii="Arial Narrow" w:hAnsi="Arial Narrow" w:cs="Arial Narrow"/>
          <w:lang w:val="de-CH"/>
        </w:rPr>
        <w:t>nicht in der Nähe von Eisenbahnlinien</w:t>
      </w:r>
    </w:p>
    <w:p w:rsidR="009B7ED6" w:rsidRDefault="004F7296">
      <w:pPr>
        <w:pStyle w:val="Header"/>
        <w:widowControl w:val="0"/>
        <w:numPr>
          <w:ilvl w:val="0"/>
          <w:numId w:val="4"/>
        </w:numPr>
        <w:tabs>
          <w:tab w:val="clear" w:pos="4536"/>
          <w:tab w:val="clear" w:pos="9072"/>
        </w:tabs>
        <w:jc w:val="both"/>
        <w:rPr>
          <w:rFonts w:ascii="Arial Narrow" w:hAnsi="Arial Narrow" w:cs="Arial Narrow"/>
          <w:lang w:val="de-CH"/>
        </w:rPr>
      </w:pPr>
      <w:r>
        <w:rPr>
          <w:rFonts w:ascii="Arial Narrow" w:hAnsi="Arial Narrow" w:cs="Arial Narrow"/>
          <w:lang w:val="de-CH"/>
        </w:rPr>
        <w:t>in der Nähe einer Bahnstation</w:t>
      </w:r>
    </w:p>
    <w:p w:rsidR="009B7ED6" w:rsidRDefault="004F7296">
      <w:pPr>
        <w:pStyle w:val="Header"/>
        <w:widowControl w:val="0"/>
        <w:numPr>
          <w:ilvl w:val="0"/>
          <w:numId w:val="4"/>
        </w:numPr>
        <w:tabs>
          <w:tab w:val="clear" w:pos="4536"/>
          <w:tab w:val="clear" w:pos="9072"/>
        </w:tabs>
        <w:jc w:val="both"/>
        <w:rPr>
          <w:rFonts w:ascii="Arial Narrow" w:hAnsi="Arial Narrow" w:cs="Arial Narrow"/>
          <w:lang w:val="de-CH"/>
        </w:rPr>
      </w:pPr>
      <w:r>
        <w:rPr>
          <w:rFonts w:ascii="Arial Narrow" w:hAnsi="Arial Narrow" w:cs="Arial Narrow"/>
          <w:lang w:val="de-CH"/>
        </w:rPr>
        <w:t xml:space="preserve">ev. nicht in </w:t>
      </w:r>
      <w:r>
        <w:rPr>
          <w:rFonts w:ascii="Arial Narrow" w:hAnsi="Arial Narrow" w:cs="Arial Narrow"/>
          <w:lang w:val="de-CH"/>
        </w:rPr>
        <w:t>der Nähe einer grösseren Strasse</w:t>
      </w:r>
    </w:p>
    <w:p w:rsidR="009B7ED6" w:rsidRDefault="009B7ED6">
      <w:pPr>
        <w:pStyle w:val="Header"/>
        <w:widowControl w:val="0"/>
        <w:tabs>
          <w:tab w:val="clear" w:pos="4536"/>
          <w:tab w:val="clear" w:pos="9072"/>
        </w:tabs>
        <w:jc w:val="center"/>
        <w:rPr>
          <w:rFonts w:ascii="Arial Narrow" w:hAnsi="Arial Narrow" w:cs="Arial Narrow"/>
          <w:lang w:val="de-CH"/>
        </w:rPr>
      </w:pPr>
    </w:p>
    <w:p w:rsidR="009B7ED6" w:rsidRDefault="004F7296">
      <w:pPr>
        <w:pStyle w:val="Header"/>
        <w:pageBreakBefore/>
        <w:widowControl w:val="0"/>
        <w:tabs>
          <w:tab w:val="clear" w:pos="4536"/>
          <w:tab w:val="clear" w:pos="9072"/>
        </w:tabs>
        <w:jc w:val="both"/>
        <w:rPr>
          <w:rFonts w:ascii="Arial Narrow" w:hAnsi="Arial Narrow" w:cs="Arial Narrow"/>
          <w:b/>
          <w:sz w:val="28"/>
          <w:lang w:val="de-CH"/>
        </w:rPr>
      </w:pPr>
      <w:r>
        <w:rPr>
          <w:rFonts w:ascii="Arial Narrow" w:hAnsi="Arial Narrow" w:cs="Arial Narrow"/>
          <w:b/>
          <w:noProof/>
          <w:sz w:val="28"/>
          <w:lang w:val="de-CH" w:eastAsia="de-CH"/>
        </w:rPr>
        <w:lastRenderedPageBreak/>
        <w:drawing>
          <wp:anchor distT="0" distB="0" distL="114300" distR="114300" simplePos="0" relativeHeight="24" behindDoc="1" locked="0" layoutInCell="1" allowOverlap="1">
            <wp:simplePos x="0" y="0"/>
            <wp:positionH relativeFrom="page">
              <wp:posOffset>806400</wp:posOffset>
            </wp:positionH>
            <wp:positionV relativeFrom="page">
              <wp:posOffset>8242200</wp:posOffset>
            </wp:positionV>
            <wp:extent cx="1493999" cy="1697400"/>
            <wp:effectExtent l="0" t="0" r="0" b="0"/>
            <wp:wrapNone/>
            <wp:docPr id="2"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93999" cy="1697400"/>
                    </a:xfrm>
                    <a:prstGeom prst="rect">
                      <a:avLst/>
                    </a:prstGeom>
                    <a:ln>
                      <a:noFill/>
                      <a:prstDash/>
                    </a:ln>
                  </pic:spPr>
                </pic:pic>
              </a:graphicData>
            </a:graphic>
          </wp:anchor>
        </w:drawing>
      </w:r>
      <w:r>
        <w:rPr>
          <w:rFonts w:ascii="Arial Narrow" w:hAnsi="Arial Narrow" w:cs="Arial Narrow"/>
          <w:b/>
          <w:noProof/>
          <w:sz w:val="28"/>
          <w:lang w:val="de-CH" w:eastAsia="de-CH"/>
        </w:rPr>
        <w:drawing>
          <wp:anchor distT="0" distB="0" distL="114300" distR="114300" simplePos="0" relativeHeight="32" behindDoc="0" locked="0" layoutInCell="1" allowOverlap="1">
            <wp:simplePos x="0" y="0"/>
            <wp:positionH relativeFrom="page">
              <wp:posOffset>672480</wp:posOffset>
            </wp:positionH>
            <wp:positionV relativeFrom="page">
              <wp:posOffset>5942880</wp:posOffset>
            </wp:positionV>
            <wp:extent cx="270360" cy="319320"/>
            <wp:effectExtent l="0" t="0" r="0" b="4530"/>
            <wp:wrapNone/>
            <wp:docPr id="3"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70360" cy="319320"/>
                    </a:xfrm>
                    <a:prstGeom prst="rect">
                      <a:avLst/>
                    </a:prstGeom>
                    <a:ln>
                      <a:noFill/>
                      <a:prstDash/>
                    </a:ln>
                  </pic:spPr>
                </pic:pic>
              </a:graphicData>
            </a:graphic>
          </wp:anchor>
        </w:drawing>
      </w:r>
      <w:r>
        <w:rPr>
          <w:rFonts w:ascii="Arial Narrow" w:hAnsi="Arial Narrow" w:cs="Arial Narrow"/>
          <w:b/>
          <w:sz w:val="28"/>
          <w:lang w:val="de-CH"/>
        </w:rPr>
        <w:t>Grundsätzliches</w:t>
      </w:r>
    </w:p>
    <w:p w:rsidR="009B7ED6" w:rsidRDefault="004F7296">
      <w:pPr>
        <w:pStyle w:val="Header"/>
        <w:widowControl w:val="0"/>
        <w:tabs>
          <w:tab w:val="clear" w:pos="9072"/>
          <w:tab w:val="left" w:pos="4536"/>
        </w:tabs>
        <w:jc w:val="both"/>
        <w:rPr>
          <w:rFonts w:ascii="Arial Narrow" w:hAnsi="Arial Narrow" w:cs="Arial Narrow"/>
          <w:lang w:val="de-CH"/>
        </w:rPr>
      </w:pPr>
      <w:r>
        <w:rPr>
          <w:rFonts w:ascii="Arial Narrow" w:hAnsi="Arial Narrow" w:cs="Arial Narrow"/>
          <w:lang w:val="de-CH"/>
        </w:rPr>
        <w:t>In dieser Übung werden wir die Eignung eines Gebietes in Bezug auf raumrelevanten Kriterien (z.B. Nähe zum Bahnhof, Südexposition usw.) bewerten.</w:t>
      </w:r>
    </w:p>
    <w:p w:rsidR="009B7ED6" w:rsidRDefault="004F7296">
      <w:pPr>
        <w:pStyle w:val="Header"/>
        <w:widowControl w:val="0"/>
        <w:tabs>
          <w:tab w:val="clear" w:pos="9072"/>
          <w:tab w:val="left" w:pos="4536"/>
        </w:tabs>
        <w:jc w:val="both"/>
        <w:rPr>
          <w:rFonts w:ascii="Arial Narrow" w:hAnsi="Arial Narrow" w:cs="Arial Narrow"/>
          <w:lang w:val="de-CH"/>
        </w:rPr>
      </w:pPr>
      <w:r>
        <w:rPr>
          <w:rFonts w:ascii="Arial Narrow" w:hAnsi="Arial Narrow" w:cs="Arial Narrow"/>
          <w:lang w:val="de-CH"/>
        </w:rPr>
        <w:t xml:space="preserve">Das Resultat dieser Analyse wird wieder ein Rasterbild </w:t>
      </w:r>
      <w:r>
        <w:rPr>
          <w:rFonts w:ascii="Arial Narrow" w:hAnsi="Arial Narrow" w:cs="Arial Narrow"/>
          <w:lang w:val="de-CH"/>
        </w:rPr>
        <w:t>(d.h. eine Karte bestehend aus einzelnen Pixel) sein, aus welcher sich die Eignung des Gebietes ablesen lässt. Man nennt diese neue Karte auch „Eignungskarte“ und den Prozess „Multikriterienanalyse“.</w:t>
      </w:r>
    </w:p>
    <w:p w:rsidR="009B7ED6" w:rsidRDefault="004F7296">
      <w:pPr>
        <w:pStyle w:val="Header"/>
        <w:widowControl w:val="0"/>
        <w:tabs>
          <w:tab w:val="clear" w:pos="9072"/>
          <w:tab w:val="left" w:pos="4536"/>
        </w:tabs>
        <w:jc w:val="both"/>
        <w:rPr>
          <w:rFonts w:ascii="Arial Narrow" w:hAnsi="Arial Narrow" w:cs="Arial Narrow"/>
          <w:lang w:val="de-CH"/>
        </w:rPr>
      </w:pPr>
      <w:r>
        <w:rPr>
          <w:rFonts w:ascii="Arial Narrow" w:hAnsi="Arial Narrow" w:cs="Arial Narrow"/>
          <w:lang w:val="de-CH"/>
        </w:rPr>
        <w:t>Das Vorgehen ist analog zur Berechnung von Zeugnisnoten.</w:t>
      </w:r>
      <w:r>
        <w:rPr>
          <w:rFonts w:ascii="Arial Narrow" w:hAnsi="Arial Narrow" w:cs="Arial Narrow"/>
          <w:lang w:val="de-CH"/>
        </w:rPr>
        <w:t xml:space="preserve"> Jedes Kriterium entspricht einer Prüfung, welche benotet wird mit einer Skala (z.B. 1 bis 6). Für das Zeugnis wird dann der Notendurchschnitt berechnet, wobei die einzelnen Prüfungen gewichtet werden können, wie bei halb oder doppelt zählenden Noten.</w:t>
      </w:r>
    </w:p>
    <w:p w:rsidR="009B7ED6" w:rsidRDefault="004F7296">
      <w:pPr>
        <w:pStyle w:val="Header"/>
        <w:widowControl w:val="0"/>
        <w:tabs>
          <w:tab w:val="clear" w:pos="9072"/>
          <w:tab w:val="left" w:pos="4536"/>
        </w:tabs>
        <w:jc w:val="both"/>
        <w:rPr>
          <w:rFonts w:ascii="Arial Narrow" w:hAnsi="Arial Narrow" w:cs="Arial Narrow"/>
          <w:lang w:val="de-CH"/>
        </w:rPr>
      </w:pPr>
      <w:r>
        <w:rPr>
          <w:rFonts w:ascii="Arial Narrow" w:hAnsi="Arial Narrow" w:cs="Arial Narrow"/>
          <w:lang w:val="de-CH"/>
        </w:rPr>
        <w:t xml:space="preserve">Der </w:t>
      </w:r>
      <w:r>
        <w:rPr>
          <w:rFonts w:ascii="Arial Narrow" w:hAnsi="Arial Narrow" w:cs="Arial Narrow"/>
          <w:lang w:val="de-CH"/>
        </w:rPr>
        <w:t>prinzipielle Ablauf ist folgender:</w:t>
      </w:r>
    </w:p>
    <w:p w:rsidR="009B7ED6" w:rsidRDefault="004F7296">
      <w:pPr>
        <w:pStyle w:val="Header"/>
        <w:widowControl w:val="0"/>
        <w:tabs>
          <w:tab w:val="clear" w:pos="4536"/>
          <w:tab w:val="clear" w:pos="9072"/>
        </w:tabs>
        <w:ind w:left="284" w:hanging="284"/>
      </w:pPr>
      <w:r>
        <w:rPr>
          <w:rFonts w:ascii="Arial Narrow" w:hAnsi="Arial Narrow" w:cs="Arial Narrow"/>
          <w:b/>
          <w:lang w:val="de-CH"/>
        </w:rPr>
        <w:t>A.</w:t>
      </w:r>
      <w:r>
        <w:rPr>
          <w:rFonts w:ascii="Arial Narrow" w:hAnsi="Arial Narrow" w:cs="Arial Narrow"/>
          <w:b/>
          <w:lang w:val="de-CH"/>
        </w:rPr>
        <w:tab/>
        <w:t>Notenskala definieren</w:t>
      </w:r>
      <w:r>
        <w:rPr>
          <w:rFonts w:ascii="Arial Narrow" w:hAnsi="Arial Narrow" w:cs="Arial Narrow"/>
          <w:b/>
          <w:lang w:val="de-CH"/>
        </w:rPr>
        <w:br/>
      </w:r>
      <w:r>
        <w:rPr>
          <w:rFonts w:ascii="Arial Narrow" w:hAnsi="Arial Narrow" w:cs="Arial Narrow"/>
          <w:lang w:val="de-CH"/>
        </w:rPr>
        <w:t>Wir definieren welche Werte (Noten) unsere Eignungskarte enthalten soll (z.B. 1 bis 6).</w:t>
      </w:r>
    </w:p>
    <w:p w:rsidR="009B7ED6" w:rsidRDefault="004F7296">
      <w:pPr>
        <w:pStyle w:val="Header"/>
        <w:widowControl w:val="0"/>
        <w:tabs>
          <w:tab w:val="clear" w:pos="4536"/>
          <w:tab w:val="clear" w:pos="9072"/>
        </w:tabs>
        <w:ind w:left="284" w:hanging="284"/>
      </w:pPr>
      <w:r>
        <w:rPr>
          <w:rFonts w:ascii="Arial Narrow" w:hAnsi="Arial Narrow" w:cs="Arial Narrow"/>
          <w:b/>
          <w:lang w:val="de-CH"/>
        </w:rPr>
        <w:t>B.</w:t>
      </w:r>
      <w:r>
        <w:rPr>
          <w:rFonts w:ascii="Arial Narrow" w:hAnsi="Arial Narrow" w:cs="Arial Narrow"/>
          <w:b/>
          <w:lang w:val="de-CH"/>
        </w:rPr>
        <w:tab/>
        <w:t>Eignungskarte pro Kriterium (Kriteriumskarten)</w:t>
      </w:r>
      <w:r>
        <w:rPr>
          <w:rFonts w:ascii="Arial Narrow" w:hAnsi="Arial Narrow" w:cs="Arial Narrow"/>
          <w:b/>
          <w:lang w:val="de-CH"/>
        </w:rPr>
        <w:br/>
      </w:r>
      <w:r>
        <w:rPr>
          <w:rFonts w:ascii="Arial Narrow" w:hAnsi="Arial Narrow" w:cs="Arial Narrow"/>
          <w:lang w:val="de-CH"/>
        </w:rPr>
        <w:t xml:space="preserve">Wir vergeben z.B. für die Distanz 0-100 m zum Bahnhof die </w:t>
      </w:r>
      <w:r>
        <w:rPr>
          <w:rFonts w:ascii="Arial Narrow" w:hAnsi="Arial Narrow" w:cs="Arial Narrow"/>
          <w:lang w:val="de-CH"/>
        </w:rPr>
        <w:t>Note 6 für 100-200 m die Note 5 usw. Die Karte enthält nur noch Werte von 1 bis 6. Je eine Karte pro Kriterium.</w:t>
      </w:r>
    </w:p>
    <w:p w:rsidR="009B7ED6" w:rsidRDefault="004F7296">
      <w:pPr>
        <w:pStyle w:val="Header"/>
        <w:widowControl w:val="0"/>
        <w:tabs>
          <w:tab w:val="clear" w:pos="4536"/>
          <w:tab w:val="clear" w:pos="9072"/>
        </w:tabs>
        <w:ind w:left="284" w:hanging="284"/>
      </w:pPr>
      <w:r>
        <w:rPr>
          <w:rFonts w:ascii="Arial Narrow" w:hAnsi="Arial Narrow" w:cs="Arial Narrow"/>
          <w:b/>
          <w:lang w:val="de-CH"/>
        </w:rPr>
        <w:t>C.</w:t>
      </w:r>
      <w:r>
        <w:rPr>
          <w:rFonts w:ascii="Arial Narrow" w:hAnsi="Arial Narrow" w:cs="Arial Narrow"/>
          <w:b/>
          <w:lang w:val="de-CH"/>
        </w:rPr>
        <w:tab/>
        <w:t>Eignungskarte für alle Kriterien (Eignungskarte = Lösungskarte)</w:t>
      </w:r>
      <w:r>
        <w:rPr>
          <w:rFonts w:ascii="Arial Narrow" w:hAnsi="Arial Narrow" w:cs="Arial Narrow"/>
          <w:b/>
          <w:lang w:val="de-CH"/>
        </w:rPr>
        <w:br/>
      </w:r>
      <w:r>
        <w:rPr>
          <w:rFonts w:ascii="Arial Narrow" w:hAnsi="Arial Narrow" w:cs="Arial Narrow"/>
          <w:lang w:val="de-CH"/>
        </w:rPr>
        <w:t xml:space="preserve">Wir erstellen die Eignungskarte für alle Kriterien – die Lösungskarte. Dabei </w:t>
      </w:r>
      <w:r>
        <w:rPr>
          <w:rFonts w:ascii="Arial Narrow" w:hAnsi="Arial Narrow" w:cs="Arial Narrow"/>
          <w:lang w:val="de-CH"/>
        </w:rPr>
        <w:t xml:space="preserve">wird der Durchschnittswert eines Pixels unter Einbezug aller Kriterien berechnet. </w:t>
      </w:r>
      <w:proofErr w:type="gramStart"/>
      <w:r>
        <w:rPr>
          <w:rFonts w:ascii="Arial Narrow" w:hAnsi="Arial Narrow" w:cs="Arial Narrow"/>
          <w:lang w:val="de-CH"/>
        </w:rPr>
        <w:t>Jedes Pixel</w:t>
      </w:r>
      <w:proofErr w:type="gramEnd"/>
      <w:r>
        <w:rPr>
          <w:rFonts w:ascii="Arial Narrow" w:hAnsi="Arial Narrow" w:cs="Arial Narrow"/>
          <w:lang w:val="de-CH"/>
        </w:rPr>
        <w:t xml:space="preserve"> erhält einen Wert (1 bis 6), welcher ein Mass für die Eignung des Gebietes darstellt. Wie bei Zeugnisnoten ist festzulegen, wie stark welches Kriterium ins Gewich</w:t>
      </w:r>
      <w:r>
        <w:rPr>
          <w:rFonts w:ascii="Arial Narrow" w:hAnsi="Arial Narrow" w:cs="Arial Narrow"/>
          <w:lang w:val="de-CH"/>
        </w:rPr>
        <w:t>t fallen soll.</w:t>
      </w:r>
    </w:p>
    <w:p w:rsidR="009B7ED6" w:rsidRDefault="009B7ED6">
      <w:pPr>
        <w:pStyle w:val="Header"/>
        <w:widowControl w:val="0"/>
        <w:tabs>
          <w:tab w:val="clear" w:pos="4536"/>
          <w:tab w:val="clear" w:pos="9072"/>
        </w:tabs>
        <w:jc w:val="both"/>
        <w:rPr>
          <w:rFonts w:ascii="Arial Narrow" w:hAnsi="Arial Narrow" w:cs="Arial Narrow"/>
          <w:b/>
          <w:sz w:val="28"/>
          <w:lang w:val="de-CH"/>
        </w:rPr>
      </w:pPr>
    </w:p>
    <w:p w:rsidR="009B7ED6" w:rsidRDefault="009B7ED6">
      <w:pPr>
        <w:pStyle w:val="Header"/>
        <w:widowControl w:val="0"/>
        <w:tabs>
          <w:tab w:val="clear" w:pos="4536"/>
          <w:tab w:val="clear" w:pos="9072"/>
        </w:tabs>
        <w:jc w:val="both"/>
        <w:rPr>
          <w:rFonts w:ascii="Arial Narrow" w:hAnsi="Arial Narrow" w:cs="Arial Narrow"/>
          <w:b/>
          <w:sz w:val="28"/>
          <w:lang w:val="de-CH"/>
        </w:rPr>
      </w:pPr>
    </w:p>
    <w:p w:rsidR="009B7ED6" w:rsidRDefault="004F7296">
      <w:pPr>
        <w:pStyle w:val="Header"/>
        <w:widowControl w:val="0"/>
        <w:tabs>
          <w:tab w:val="clear" w:pos="4536"/>
          <w:tab w:val="clear" w:pos="9072"/>
        </w:tabs>
        <w:jc w:val="both"/>
        <w:rPr>
          <w:rFonts w:ascii="Arial Narrow" w:hAnsi="Arial Narrow" w:cs="Arial Narrow"/>
          <w:b/>
          <w:sz w:val="28"/>
          <w:lang w:val="de-CH"/>
        </w:rPr>
      </w:pPr>
      <w:r>
        <w:rPr>
          <w:rFonts w:ascii="Arial Narrow" w:hAnsi="Arial Narrow" w:cs="Arial Narrow"/>
          <w:b/>
          <w:sz w:val="28"/>
          <w:lang w:val="de-CH"/>
        </w:rPr>
        <w:t>Bevor Sie beginnen…–&gt; Bearbeitungsgebiet festlegen</w:t>
      </w:r>
    </w:p>
    <w:p w:rsidR="009B7ED6" w:rsidRDefault="004F7296">
      <w:pPr>
        <w:pStyle w:val="Header"/>
        <w:widowControl w:val="0"/>
        <w:tabs>
          <w:tab w:val="clear" w:pos="4536"/>
          <w:tab w:val="clear" w:pos="9072"/>
        </w:tabs>
        <w:jc w:val="both"/>
        <w:rPr>
          <w:rFonts w:ascii="Arial Narrow" w:hAnsi="Arial Narrow" w:cs="Arial Narrow"/>
          <w:lang w:val="de-CH"/>
        </w:rPr>
      </w:pPr>
      <w:r>
        <w:rPr>
          <w:rFonts w:ascii="Arial Narrow" w:hAnsi="Arial Narrow" w:cs="Arial Narrow"/>
          <w:lang w:val="de-CH"/>
        </w:rPr>
        <w:t>In aller Regel beschränkt man sich bei geografischen Fragestellungen auf ein bestimmtes Gebiet. Die Datensätze sollten daher vorgängig an die benötigten Ausschnitte angepasst werden, damit</w:t>
      </w:r>
      <w:r>
        <w:rPr>
          <w:rFonts w:ascii="Arial Narrow" w:hAnsi="Arial Narrow" w:cs="Arial Narrow"/>
          <w:lang w:val="de-CH"/>
        </w:rPr>
        <w:t xml:space="preserve"> die Berechnungen beschleunigt werden und auch weniger Speicherplatz benötigt wird.</w:t>
      </w:r>
    </w:p>
    <w:p w:rsidR="009B7ED6" w:rsidRDefault="004F7296">
      <w:pPr>
        <w:pStyle w:val="Header"/>
        <w:widowControl w:val="0"/>
        <w:tabs>
          <w:tab w:val="clear" w:pos="4536"/>
          <w:tab w:val="clear" w:pos="9072"/>
        </w:tabs>
        <w:jc w:val="both"/>
      </w:pPr>
      <w:r>
        <w:rPr>
          <w:rFonts w:ascii="Zapf Dingbats" w:eastAsia="Zapf Dingbats" w:hAnsi="Zapf Dingbats" w:cs="Zapf Dingbats"/>
          <w:sz w:val="32"/>
          <w:szCs w:val="32"/>
          <w:lang w:val="de-CH"/>
        </w:rPr>
        <w:t>☞</w:t>
      </w:r>
      <w:r>
        <w:rPr>
          <w:rFonts w:ascii="Arial Narrow" w:hAnsi="Arial Narrow" w:cs="Arial Narrow"/>
          <w:sz w:val="32"/>
          <w:szCs w:val="32"/>
          <w:lang w:val="de-CH"/>
        </w:rPr>
        <w:t xml:space="preserve"> </w:t>
      </w:r>
      <w:r>
        <w:rPr>
          <w:rFonts w:ascii="Arial Narrow" w:hAnsi="Arial Narrow" w:cs="Arial Narrow"/>
          <w:lang w:val="de-CH"/>
        </w:rPr>
        <w:t>Bei grossen Ausschnitten kann eine Berechnung aufgrund der Datenmenge mehrere Stunden benötigen!</w:t>
      </w:r>
    </w:p>
    <w:p w:rsidR="009B7ED6" w:rsidRDefault="009B7ED6">
      <w:pPr>
        <w:pStyle w:val="Header"/>
        <w:widowControl w:val="0"/>
        <w:tabs>
          <w:tab w:val="clear" w:pos="4536"/>
          <w:tab w:val="clear" w:pos="9072"/>
        </w:tabs>
        <w:jc w:val="both"/>
        <w:rPr>
          <w:rFonts w:ascii="Arial Narrow" w:hAnsi="Arial Narrow" w:cs="Arial Narrow"/>
          <w:b/>
          <w:lang w:val="de-CH"/>
        </w:rPr>
      </w:pPr>
    </w:p>
    <w:p w:rsidR="009B7ED6" w:rsidRDefault="004F7296">
      <w:pPr>
        <w:pStyle w:val="Header"/>
        <w:widowControl w:val="0"/>
        <w:tabs>
          <w:tab w:val="clear" w:pos="4536"/>
          <w:tab w:val="clear" w:pos="9072"/>
        </w:tabs>
        <w:jc w:val="both"/>
        <w:rPr>
          <w:rFonts w:ascii="Arial Narrow" w:hAnsi="Arial Narrow" w:cs="Arial Narrow"/>
          <w:b/>
          <w:lang w:val="de-CH"/>
        </w:rPr>
      </w:pPr>
      <w:r>
        <w:rPr>
          <w:rFonts w:ascii="Arial Narrow" w:hAnsi="Arial Narrow" w:cs="Arial Narrow"/>
          <w:b/>
          <w:lang w:val="de-CH"/>
        </w:rPr>
        <w:t>A. Rasterdaten ausschneiden (Digitale Höhenkarte für Wettingen, Topogra</w:t>
      </w:r>
      <w:r>
        <w:rPr>
          <w:rFonts w:ascii="Arial Narrow" w:hAnsi="Arial Narrow" w:cs="Arial Narrow"/>
          <w:b/>
          <w:lang w:val="de-CH"/>
        </w:rPr>
        <w:t>phie von Wettingen)</w:t>
      </w:r>
    </w:p>
    <w:p w:rsidR="009B7ED6" w:rsidRDefault="004F7296">
      <w:pPr>
        <w:pStyle w:val="Header"/>
        <w:widowControl w:val="0"/>
        <w:numPr>
          <w:ilvl w:val="0"/>
          <w:numId w:val="19"/>
        </w:numPr>
        <w:tabs>
          <w:tab w:val="clear" w:pos="4536"/>
          <w:tab w:val="clear" w:pos="9072"/>
          <w:tab w:val="center" w:pos="4819"/>
        </w:tabs>
      </w:pPr>
      <w:r>
        <w:rPr>
          <w:rFonts w:ascii="Arial Narrow" w:hAnsi="Arial Narrow" w:cs="Arial Narrow"/>
          <w:lang w:val="de-CH"/>
        </w:rPr>
        <w:t>Add Layer &gt; mmgr_20011228 (im Ordner 1060_DHM25</w:t>
      </w:r>
      <w:r>
        <w:rPr>
          <w:rFonts w:ascii="Arial Narrow" w:hAnsi="Arial Narrow" w:cs="Arial Narrow"/>
          <w:u w:val="single"/>
          <w:lang w:val="de-CH"/>
        </w:rPr>
        <w:t xml:space="preserve"> </w:t>
      </w:r>
      <w:r>
        <w:rPr>
          <w:rFonts w:ascii="Arial Narrow" w:hAnsi="Arial Narrow" w:cs="Arial Narrow"/>
          <w:lang w:val="de-CH"/>
        </w:rPr>
        <w:t>Matrixmodell, digitale Höhenmodell des Kantons Aargau in einer Auflösung von 25 Meter</w:t>
      </w:r>
      <w:r>
        <w:rPr>
          <w:rFonts w:ascii="Arial Narrow" w:hAnsi="Arial Narrow" w:cs="Arial Narrow"/>
          <w:sz w:val="26"/>
          <w:lang w:val="de-CH"/>
        </w:rPr>
        <w:t>)</w:t>
      </w:r>
      <w:r>
        <w:rPr>
          <w:rFonts w:ascii="Arial Narrow" w:hAnsi="Arial Narrow" w:cs="Arial Narrow"/>
          <w:lang w:val="de-CH"/>
        </w:rPr>
        <w:t>.</w:t>
      </w:r>
    </w:p>
    <w:p w:rsidR="009B7ED6" w:rsidRDefault="004F7296">
      <w:pPr>
        <w:pStyle w:val="Header"/>
        <w:widowControl w:val="0"/>
        <w:numPr>
          <w:ilvl w:val="0"/>
          <w:numId w:val="19"/>
        </w:numPr>
        <w:tabs>
          <w:tab w:val="clear" w:pos="4536"/>
          <w:tab w:val="clear" w:pos="9072"/>
          <w:tab w:val="center" w:pos="4819"/>
        </w:tabs>
        <w:rPr>
          <w:rFonts w:ascii="Arial Narrow" w:hAnsi="Arial Narrow" w:cs="Arial Narrow"/>
          <w:lang w:val="de-CH"/>
        </w:rPr>
      </w:pPr>
      <w:r>
        <w:rPr>
          <w:rFonts w:ascii="Arial Narrow" w:hAnsi="Arial Narrow" w:cs="Arial Narrow"/>
          <w:lang w:val="de-CH"/>
        </w:rPr>
        <w:t>Anzeige so einstellen (Lupe, Hand), dass nur der gewünschte Ausschnitt angezeigt wird.</w:t>
      </w:r>
    </w:p>
    <w:p w:rsidR="009B7ED6" w:rsidRDefault="004F7296">
      <w:pPr>
        <w:pStyle w:val="Header"/>
        <w:widowControl w:val="0"/>
        <w:numPr>
          <w:ilvl w:val="0"/>
          <w:numId w:val="19"/>
        </w:numPr>
        <w:tabs>
          <w:tab w:val="clear" w:pos="4536"/>
          <w:tab w:val="clear" w:pos="9072"/>
          <w:tab w:val="center" w:pos="4819"/>
        </w:tabs>
        <w:rPr>
          <w:rFonts w:ascii="Arial Narrow" w:hAnsi="Arial Narrow" w:cs="Arial Narrow"/>
          <w:lang w:val="de-CH"/>
        </w:rPr>
      </w:pPr>
      <w:r>
        <w:rPr>
          <w:rFonts w:ascii="Arial Narrow" w:hAnsi="Arial Narrow" w:cs="Arial Narrow"/>
          <w:lang w:val="de-CH"/>
        </w:rPr>
        <w:t xml:space="preserve">Fenster &gt; </w:t>
      </w:r>
      <w:r>
        <w:rPr>
          <w:rFonts w:ascii="Arial Narrow" w:hAnsi="Arial Narrow" w:cs="Arial Narrow"/>
          <w:lang w:val="de-CH"/>
        </w:rPr>
        <w:t xml:space="preserve">Bildanalyse </w:t>
      </w:r>
      <w:proofErr w:type="gramStart"/>
      <w:r>
        <w:rPr>
          <w:rFonts w:ascii="Arial Narrow" w:hAnsi="Arial Narrow" w:cs="Arial Narrow"/>
          <w:lang w:val="de-CH"/>
        </w:rPr>
        <w:t>&gt;  mmgr</w:t>
      </w:r>
      <w:proofErr w:type="gramEnd"/>
      <w:r>
        <w:rPr>
          <w:rFonts w:ascii="Arial Narrow" w:hAnsi="Arial Narrow" w:cs="Arial Narrow"/>
          <w:lang w:val="de-CH"/>
        </w:rPr>
        <w:t>_20011228 aktivieren (leuchtet blau).</w:t>
      </w:r>
    </w:p>
    <w:p w:rsidR="009B7ED6" w:rsidRDefault="004F7296">
      <w:pPr>
        <w:pStyle w:val="Header"/>
        <w:widowControl w:val="0"/>
        <w:numPr>
          <w:ilvl w:val="0"/>
          <w:numId w:val="19"/>
        </w:numPr>
        <w:tabs>
          <w:tab w:val="clear" w:pos="4536"/>
          <w:tab w:val="clear" w:pos="9072"/>
          <w:tab w:val="center" w:pos="4819"/>
        </w:tabs>
        <w:rPr>
          <w:rFonts w:ascii="Arial Narrow" w:hAnsi="Arial Narrow" w:cs="Arial Narrow"/>
          <w:lang w:val="de-CH"/>
        </w:rPr>
      </w:pPr>
      <w:r>
        <w:rPr>
          <w:rFonts w:ascii="Arial Narrow" w:hAnsi="Arial Narrow" w:cs="Arial Narrow"/>
          <w:lang w:val="de-CH"/>
        </w:rPr>
        <w:t>Bildanalyse &gt; Verarbeitung &gt; Ausschneiden</w:t>
      </w:r>
    </w:p>
    <w:p w:rsidR="009B7ED6" w:rsidRDefault="004F7296">
      <w:pPr>
        <w:pStyle w:val="Header"/>
        <w:widowControl w:val="0"/>
        <w:tabs>
          <w:tab w:val="clear" w:pos="4536"/>
          <w:tab w:val="clear" w:pos="9072"/>
          <w:tab w:val="left" w:pos="3234"/>
        </w:tabs>
        <w:jc w:val="both"/>
      </w:pPr>
      <w:r>
        <w:rPr>
          <w:noProof/>
          <w:lang w:val="de-CH" w:eastAsia="de-CH"/>
        </w:rPr>
        <w:drawing>
          <wp:anchor distT="0" distB="0" distL="114300" distR="114300" simplePos="0" relativeHeight="23" behindDoc="0" locked="0" layoutInCell="1" allowOverlap="1">
            <wp:simplePos x="0" y="0"/>
            <wp:positionH relativeFrom="column">
              <wp:posOffset>3380760</wp:posOffset>
            </wp:positionH>
            <wp:positionV relativeFrom="paragraph">
              <wp:posOffset>34920</wp:posOffset>
            </wp:positionV>
            <wp:extent cx="2723039" cy="1328400"/>
            <wp:effectExtent l="0" t="0" r="1111" b="5100"/>
            <wp:wrapNone/>
            <wp:docPr id="4"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723039" cy="1328400"/>
                    </a:xfrm>
                    <a:prstGeom prst="rect">
                      <a:avLst/>
                    </a:prstGeom>
                    <a:ln>
                      <a:noFill/>
                      <a:prstDash/>
                    </a:ln>
                  </pic:spPr>
                </pic:pic>
              </a:graphicData>
            </a:graphic>
          </wp:anchor>
        </w:drawing>
      </w:r>
      <w:r>
        <w:rPr>
          <w:noProof/>
          <w:lang w:val="de-CH" w:eastAsia="de-CH"/>
        </w:rPr>
        <w:drawing>
          <wp:anchor distT="0" distB="0" distL="114300" distR="114300" simplePos="0" relativeHeight="25" behindDoc="0" locked="0" layoutInCell="1" allowOverlap="1">
            <wp:simplePos x="0" y="0"/>
            <wp:positionH relativeFrom="column">
              <wp:posOffset>1672560</wp:posOffset>
            </wp:positionH>
            <wp:positionV relativeFrom="paragraph">
              <wp:posOffset>33120</wp:posOffset>
            </wp:positionV>
            <wp:extent cx="1645920" cy="3105000"/>
            <wp:effectExtent l="0" t="0" r="0" b="150"/>
            <wp:wrapNone/>
            <wp:docPr id="5"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645920" cy="3105000"/>
                    </a:xfrm>
                    <a:prstGeom prst="rect">
                      <a:avLst/>
                    </a:prstGeom>
                    <a:ln>
                      <a:noFill/>
                      <a:prstDash/>
                    </a:ln>
                  </pic:spPr>
                </pic:pic>
              </a:graphicData>
            </a:graphic>
          </wp:anchor>
        </w:drawing>
      </w:r>
      <w:r>
        <w:rPr>
          <w:noProof/>
          <w:lang w:val="de-CH" w:eastAsia="de-CH"/>
        </w:rPr>
        <mc:AlternateContent>
          <mc:Choice Requires="wps">
            <w:drawing>
              <wp:anchor distT="0" distB="0" distL="114300" distR="114300" simplePos="0" relativeHeight="27" behindDoc="0" locked="0" layoutInCell="1" allowOverlap="1">
                <wp:simplePos x="0" y="0"/>
                <wp:positionH relativeFrom="column">
                  <wp:posOffset>1747439</wp:posOffset>
                </wp:positionH>
                <wp:positionV relativeFrom="paragraph">
                  <wp:posOffset>155520</wp:posOffset>
                </wp:positionV>
                <wp:extent cx="1689121" cy="2272680"/>
                <wp:effectExtent l="19050" t="38100" r="63479" b="32370"/>
                <wp:wrapNone/>
                <wp:docPr id="6" name="Straight Connector 6"/>
                <wp:cNvGraphicFramePr/>
                <a:graphic xmlns:a="http://schemas.openxmlformats.org/drawingml/2006/main">
                  <a:graphicData uri="http://schemas.microsoft.com/office/word/2010/wordprocessingShape">
                    <wps:wsp>
                      <wps:cNvCnPr/>
                      <wps:spPr>
                        <a:xfrm flipV="1">
                          <a:off x="0" y="0"/>
                          <a:ext cx="1689121" cy="2272680"/>
                        </a:xfrm>
                        <a:prstGeom prst="line">
                          <a:avLst/>
                        </a:prstGeom>
                        <a:noFill/>
                        <a:ln w="17640" cap="sq">
                          <a:solidFill>
                            <a:srgbClr val="000000"/>
                          </a:solidFill>
                          <a:prstDash val="solid"/>
                          <a:round/>
                          <a:tailEnd type="arrow"/>
                        </a:ln>
                      </wps:spPr>
                      <wps:bodyPr/>
                    </wps:wsp>
                  </a:graphicData>
                </a:graphic>
              </wp:anchor>
            </w:drawing>
          </mc:Choice>
          <mc:Fallback>
            <w:pict>
              <v:line w14:anchorId="690E67B8" id="Straight Connector 6" o:spid="_x0000_s1026" style="position:absolute;flip:y;z-index:27;visibility:visible;mso-wrap-style:square;mso-wrap-distance-left:9pt;mso-wrap-distance-top:0;mso-wrap-distance-right:9pt;mso-wrap-distance-bottom:0;mso-position-horizontal:absolute;mso-position-horizontal-relative:text;mso-position-vertical:absolute;mso-position-vertical-relative:text" from="137.6pt,12.25pt" to="270.6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" strokeweight=".49mm">
                <v:stroke endarrow="open" endcap="square"/>
              </v:line>
            </w:pict>
          </mc:Fallback>
        </mc:AlternateContent>
      </w:r>
      <w:r>
        <w:rPr>
          <w:noProof/>
          <w:lang w:val="de-CH" w:eastAsia="de-CH"/>
        </w:rPr>
        <w:drawing>
          <wp:anchor distT="0" distB="0" distL="114300" distR="114300" simplePos="0" relativeHeight="33" behindDoc="0" locked="0" layoutInCell="1" allowOverlap="1">
            <wp:simplePos x="0" y="0"/>
            <wp:positionH relativeFrom="column">
              <wp:posOffset>-3240</wp:posOffset>
            </wp:positionH>
            <wp:positionV relativeFrom="paragraph">
              <wp:posOffset>46440</wp:posOffset>
            </wp:positionV>
            <wp:extent cx="1640160" cy="745559"/>
            <wp:effectExtent l="0" t="0" r="0" b="0"/>
            <wp:wrapNone/>
            <wp:docPr id="7"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640160" cy="745559"/>
                    </a:xfrm>
                    <a:prstGeom prst="rect">
                      <a:avLst/>
                    </a:prstGeom>
                    <a:ln>
                      <a:noFill/>
                      <a:prstDash/>
                    </a:ln>
                  </pic:spPr>
                </pic:pic>
              </a:graphicData>
            </a:graphic>
          </wp:anchor>
        </w:drawing>
      </w:r>
      <w:r>
        <w:rPr>
          <w:noProof/>
          <w:lang w:val="de-CH" w:eastAsia="de-CH"/>
        </w:rPr>
        <mc:AlternateContent>
          <mc:Choice Requires="wps">
            <w:drawing>
              <wp:anchor distT="0" distB="0" distL="114300" distR="114300" simplePos="0" relativeHeight="34" behindDoc="0" locked="0" layoutInCell="1" allowOverlap="1">
                <wp:simplePos x="0" y="0"/>
                <wp:positionH relativeFrom="column">
                  <wp:posOffset>252720</wp:posOffset>
                </wp:positionH>
                <wp:positionV relativeFrom="paragraph">
                  <wp:posOffset>100800</wp:posOffset>
                </wp:positionV>
                <wp:extent cx="1458719" cy="2837160"/>
                <wp:effectExtent l="19050" t="38100" r="65281" b="39390"/>
                <wp:wrapNone/>
                <wp:docPr id="8" name="Straight Connector 8"/>
                <wp:cNvGraphicFramePr/>
                <a:graphic xmlns:a="http://schemas.openxmlformats.org/drawingml/2006/main">
                  <a:graphicData uri="http://schemas.microsoft.com/office/word/2010/wordprocessingShape">
                    <wps:wsp>
                      <wps:cNvCnPr/>
                      <wps:spPr>
                        <a:xfrm flipV="1">
                          <a:off x="0" y="0"/>
                          <a:ext cx="1458719" cy="2837160"/>
                        </a:xfrm>
                        <a:prstGeom prst="line">
                          <a:avLst/>
                        </a:prstGeom>
                        <a:noFill/>
                        <a:ln w="17640" cap="sq">
                          <a:solidFill>
                            <a:srgbClr val="000000"/>
                          </a:solidFill>
                          <a:prstDash val="solid"/>
                          <a:round/>
                          <a:tailEnd type="arrow"/>
                        </a:ln>
                      </wps:spPr>
                      <wps:bodyPr/>
                    </wps:wsp>
                  </a:graphicData>
                </a:graphic>
              </wp:anchor>
            </w:drawing>
          </mc:Choice>
          <mc:Fallback>
            <w:pict>
              <v:line w14:anchorId="671748F2" id="Straight Connector 8" o:spid="_x0000_s1026" style="position:absolute;flip:y;z-index:34;visibility:visible;mso-wrap-style:square;mso-wrap-distance-left:9pt;mso-wrap-distance-top:0;mso-wrap-distance-right:9pt;mso-wrap-distance-bottom:0;mso-position-horizontal:absolute;mso-position-horizontal-relative:text;mso-position-vertical:absolute;mso-position-vertical-relative:text" from="19.9pt,7.95pt" to="134.75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" strokeweight=".49mm">
                <v:stroke endarrow="open" endcap="square"/>
              </v:line>
            </w:pict>
          </mc:Fallback>
        </mc:AlternateContent>
      </w:r>
    </w:p>
    <w:p w:rsidR="009B7ED6" w:rsidRDefault="004F7296">
      <w:pPr>
        <w:pStyle w:val="Header"/>
        <w:rPr>
          <w:rFonts w:ascii="Arial Narrow" w:hAnsi="Arial Narrow" w:cs="Arial Narrow"/>
          <w:lang w:val="de-CH"/>
        </w:rPr>
      </w:pPr>
      <w:r>
        <w:rPr>
          <w:rFonts w:ascii="Arial Narrow" w:hAnsi="Arial Narrow" w:cs="Arial Narrow"/>
          <w:noProof/>
          <w:lang w:val="de-CH" w:eastAsia="de-CH"/>
        </w:rPr>
        <mc:AlternateContent>
          <mc:Choice Requires="wps">
            <w:drawing>
              <wp:anchor distT="0" distB="0" distL="114300" distR="114300" simplePos="0" relativeHeight="28" behindDoc="0" locked="0" layoutInCell="1" allowOverlap="1">
                <wp:simplePos x="0" y="0"/>
                <wp:positionH relativeFrom="column">
                  <wp:posOffset>1638360</wp:posOffset>
                </wp:positionH>
                <wp:positionV relativeFrom="paragraph">
                  <wp:posOffset>29880</wp:posOffset>
                </wp:positionV>
                <wp:extent cx="1709640" cy="274680"/>
                <wp:effectExtent l="0" t="0" r="23910" b="11070"/>
                <wp:wrapNone/>
                <wp:docPr id="9" name="Freeform 9"/>
                <wp:cNvGraphicFramePr/>
                <a:graphic xmlns:a="http://schemas.openxmlformats.org/drawingml/2006/main">
                  <a:graphicData uri="http://schemas.microsoft.com/office/word/2010/wordprocessingShape">
                    <wps:wsp>
                      <wps:cNvSpPr/>
                      <wps:spPr>
                        <a:xfrm>
                          <a:off x="0" y="0"/>
                          <a:ext cx="1709640" cy="274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17640">
                          <a:solidFill>
                            <a:srgbClr val="FF0000"/>
                          </a:solidFill>
                          <a:prstDash val="solid"/>
                          <a:round/>
                        </a:ln>
                      </wps:spPr>
                      <wps:txbx>
                        <w:txbxContent>
                          <w:p w:rsidR="009B7ED6" w:rsidRDefault="009B7ED6"/>
                        </w:txbxContent>
                      </wps:txbx>
                      <wps:bodyPr vert="horz" wrap="none" lIns="158760" tIns="82440" rIns="158760" bIns="82440" anchor="ctr" anchorCtr="0" compatLnSpc="0">
                        <a:noAutofit/>
                      </wps:bodyPr>
                    </wps:wsp>
                  </a:graphicData>
                </a:graphic>
              </wp:anchor>
            </w:drawing>
          </mc:Choice>
          <mc:Fallback>
            <w:pict>
              <v:shape id="Freeform 9" o:spid="_x0000_s1026" style="position:absolute;margin-left:129pt;margin-top:2.35pt;width:134.6pt;height:21.65pt;z-index:2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" adj="-11796480,,5400" path="m10800,at,,21600,21600,10800,,10800,xe" filled="f" strokecolor="red" strokeweight=".49mm">
                <v:stroke joinstyle="round"/>
                <v:formulas/>
                <v:path arrowok="t" o:connecttype="custom" o:connectlocs="854820,0;1709640,137340;854820,274680;0,137340;854820,0;250351,40223;0,137340;250351,234457;854820,274680;1459289,234457;1709640,137340;1459289,40223" o:connectangles="270,0,90,180,270,270,270,270,270,270,270,270" textboxrect="3163,3163,18437,18437"/>
                <v:textbox inset="4.41mm,2.29mm,4.41mm,2.29mm">
                  <w:txbxContent>
                    <w:p w:rsidR="009B7ED6" w:rsidRDefault="009B7ED6"/>
                  </w:txbxContent>
                </v:textbox>
              </v:shape>
            </w:pict>
          </mc:Fallback>
        </mc:AlternateContent>
      </w:r>
      <w:r>
        <w:rPr>
          <w:rFonts w:ascii="Arial Narrow" w:hAnsi="Arial Narrow" w:cs="Arial Narrow"/>
          <w:noProof/>
          <w:lang w:val="de-CH" w:eastAsia="de-CH"/>
        </w:rPr>
        <mc:AlternateContent>
          <mc:Choice Requires="wps">
            <w:drawing>
              <wp:anchor distT="0" distB="0" distL="114300" distR="114300" simplePos="0" relativeHeight="29" behindDoc="0" locked="0" layoutInCell="1" allowOverlap="1">
                <wp:simplePos x="0" y="0"/>
                <wp:positionH relativeFrom="column">
                  <wp:posOffset>3319920</wp:posOffset>
                </wp:positionH>
                <wp:positionV relativeFrom="paragraph">
                  <wp:posOffset>95400</wp:posOffset>
                </wp:positionV>
                <wp:extent cx="377640" cy="263160"/>
                <wp:effectExtent l="0" t="0" r="22410" b="22590"/>
                <wp:wrapNone/>
                <wp:docPr id="10" name="Freeform 10"/>
                <wp:cNvGraphicFramePr/>
                <a:graphic xmlns:a="http://schemas.openxmlformats.org/drawingml/2006/main">
                  <a:graphicData uri="http://schemas.microsoft.com/office/word/2010/wordprocessingShape">
                    <wps:wsp>
                      <wps:cNvSpPr/>
                      <wps:spPr>
                        <a:xfrm>
                          <a:off x="0" y="0"/>
                          <a:ext cx="377640" cy="2631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17640">
                          <a:solidFill>
                            <a:srgbClr val="FF0000"/>
                          </a:solidFill>
                          <a:prstDash val="solid"/>
                          <a:round/>
                        </a:ln>
                      </wps:spPr>
                      <wps:txbx>
                        <w:txbxContent>
                          <w:p w:rsidR="009B7ED6" w:rsidRDefault="009B7ED6"/>
                        </w:txbxContent>
                      </wps:txbx>
                      <wps:bodyPr vert="horz" wrap="none" lIns="158760" tIns="82440" rIns="158760" bIns="82440" anchor="ctr" anchorCtr="0" compatLnSpc="0">
                        <a:noAutofit/>
                      </wps:bodyPr>
                    </wps:wsp>
                  </a:graphicData>
                </a:graphic>
              </wp:anchor>
            </w:drawing>
          </mc:Choice>
          <mc:Fallback>
            <w:pict>
              <v:shape id="Freeform 10" o:spid="_x0000_s1027" style="position:absolute;margin-left:261.4pt;margin-top:7.5pt;width:29.75pt;height:20.7pt;z-index:29;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" adj="-11796480,,5400" path="m10800,at,,21600,21600,10800,,10800,xe" filled="f" strokecolor="red" strokeweight=".49mm">
                <v:stroke joinstyle="round"/>
                <v:formulas/>
                <v:path arrowok="t" o:connecttype="custom" o:connectlocs="188820,0;377640,131580;188820,263160;0,131580;188820,0;55300,38536;0,131580;55300,224624;188820,263160;322340,224624;377640,131580;322340,38536" o:connectangles="270,0,90,180,270,270,270,270,270,270,270,270" textboxrect="3163,3163,18437,18437"/>
                <v:textbox inset="4.41mm,2.29mm,4.41mm,2.29mm">
                  <w:txbxContent>
                    <w:p w:rsidR="009B7ED6" w:rsidRDefault="009B7ED6"/>
                  </w:txbxContent>
                </v:textbox>
              </v:shape>
            </w:pict>
          </mc:Fallback>
        </mc:AlternateContent>
      </w:r>
    </w:p>
    <w:p w:rsidR="009B7ED6" w:rsidRDefault="004F7296">
      <w:pPr>
        <w:pStyle w:val="Header"/>
        <w:widowControl w:val="0"/>
        <w:tabs>
          <w:tab w:val="clear" w:pos="4536"/>
          <w:tab w:val="clear" w:pos="9072"/>
          <w:tab w:val="center" w:pos="4819"/>
        </w:tabs>
        <w:jc w:val="both"/>
        <w:rPr>
          <w:rFonts w:ascii="Arial Narrow" w:hAnsi="Arial Narrow" w:cs="Arial Narrow"/>
          <w:lang w:val="de-CH"/>
        </w:rPr>
      </w:pPr>
      <w:r>
        <w:rPr>
          <w:rFonts w:ascii="Arial Narrow" w:hAnsi="Arial Narrow" w:cs="Arial Narrow"/>
          <w:noProof/>
          <w:lang w:val="de-CH" w:eastAsia="de-CH"/>
        </w:rPr>
        <mc:AlternateContent>
          <mc:Choice Requires="wps">
            <w:drawing>
              <wp:anchor distT="0" distB="0" distL="114300" distR="114300" simplePos="0" relativeHeight="26" behindDoc="0" locked="0" layoutInCell="1" allowOverlap="1">
                <wp:simplePos x="0" y="0"/>
                <wp:positionH relativeFrom="column">
                  <wp:posOffset>1638360</wp:posOffset>
                </wp:positionH>
                <wp:positionV relativeFrom="paragraph">
                  <wp:posOffset>38160</wp:posOffset>
                </wp:positionV>
                <wp:extent cx="0" cy="2096640"/>
                <wp:effectExtent l="95250" t="19050" r="57150" b="56010"/>
                <wp:wrapNone/>
                <wp:docPr id="11" name="Straight Connector 11"/>
                <wp:cNvGraphicFramePr/>
                <a:graphic xmlns:a="http://schemas.openxmlformats.org/drawingml/2006/main">
                  <a:graphicData uri="http://schemas.microsoft.com/office/word/2010/wordprocessingShape">
                    <wps:wsp>
                      <wps:cNvCnPr/>
                      <wps:spPr>
                        <a:xfrm>
                          <a:off x="0" y="0"/>
                          <a:ext cx="0" cy="2096640"/>
                        </a:xfrm>
                        <a:prstGeom prst="line">
                          <a:avLst/>
                        </a:prstGeom>
                        <a:noFill/>
                        <a:ln w="17640" cap="sq">
                          <a:solidFill>
                            <a:srgbClr val="000000"/>
                          </a:solidFill>
                          <a:prstDash val="solid"/>
                          <a:round/>
                          <a:tailEnd type="arrow"/>
                        </a:ln>
                      </wps:spPr>
                      <wps:bodyPr/>
                    </wps:wsp>
                  </a:graphicData>
                </a:graphic>
              </wp:anchor>
            </w:drawing>
          </mc:Choice>
          <mc:Fallback>
            <w:pict>
              <v:line w14:anchorId="340142F2" id="Straight Connector 11" o:spid="_x0000_s1026" style="position:absolute;z-index:26;visibility:visible;mso-wrap-style:square;mso-wrap-distance-left:9pt;mso-wrap-distance-top:0;mso-wrap-distance-right:9pt;mso-wrap-distance-bottom:0;mso-position-horizontal:absolute;mso-position-horizontal-relative:text;mso-position-vertical:absolute;mso-position-vertical-relative:text" from="129pt,3pt" to="129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" strokeweight=".49mm">
                <v:stroke endarrow="open" endcap="square"/>
              </v:line>
            </w:pict>
          </mc:Fallback>
        </mc:AlternateContent>
      </w:r>
    </w:p>
    <w:p w:rsidR="009B7ED6" w:rsidRDefault="004F7296">
      <w:pPr>
        <w:pStyle w:val="Header"/>
        <w:pageBreakBefore/>
        <w:widowControl w:val="0"/>
        <w:tabs>
          <w:tab w:val="clear" w:pos="4536"/>
          <w:tab w:val="clear" w:pos="9072"/>
          <w:tab w:val="center" w:pos="4819"/>
        </w:tabs>
        <w:jc w:val="both"/>
        <w:rPr>
          <w:rFonts w:ascii="Arial Narrow" w:hAnsi="Arial Narrow" w:cs="Arial Narrow"/>
          <w:lang w:val="de-CH"/>
        </w:rPr>
      </w:pPr>
      <w:r>
        <w:rPr>
          <w:rFonts w:ascii="Arial Narrow" w:hAnsi="Arial Narrow" w:cs="Arial Narrow"/>
          <w:noProof/>
          <w:lang w:val="de-CH" w:eastAsia="de-CH"/>
        </w:rPr>
        <w:lastRenderedPageBreak/>
        <w:drawing>
          <wp:anchor distT="0" distB="0" distL="114300" distR="114300" simplePos="0" relativeHeight="30" behindDoc="0" locked="0" layoutInCell="1" allowOverlap="1">
            <wp:simplePos x="0" y="0"/>
            <wp:positionH relativeFrom="page">
              <wp:posOffset>5182200</wp:posOffset>
            </wp:positionH>
            <wp:positionV relativeFrom="page">
              <wp:posOffset>5276880</wp:posOffset>
            </wp:positionV>
            <wp:extent cx="1648440" cy="1073880"/>
            <wp:effectExtent l="0" t="0" r="8910" b="0"/>
            <wp:wrapSquare wrapText="bothSides"/>
            <wp:docPr id="12" name="Grafik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648440" cy="1073880"/>
                    </a:xfrm>
                    <a:prstGeom prst="rect">
                      <a:avLst/>
                    </a:prstGeom>
                    <a:ln>
                      <a:noFill/>
                      <a:prstDash/>
                    </a:ln>
                  </pic:spPr>
                </pic:pic>
              </a:graphicData>
            </a:graphic>
          </wp:anchor>
        </w:drawing>
      </w:r>
      <w:r>
        <w:rPr>
          <w:rFonts w:ascii="Arial Narrow" w:hAnsi="Arial Narrow" w:cs="Arial Narrow"/>
          <w:lang w:val="de-CH"/>
        </w:rPr>
        <w:t>Der berechnete Ausschnitt erscheint nun in der Anzeige als neue Rasterdatei mit dem Namen “Clip_mmgr_20011228“.</w:t>
      </w:r>
    </w:p>
    <w:p w:rsidR="009B7ED6" w:rsidRDefault="004F7296">
      <w:pPr>
        <w:pStyle w:val="Header"/>
        <w:widowControl w:val="0"/>
        <w:tabs>
          <w:tab w:val="clear" w:pos="4536"/>
          <w:tab w:val="clear" w:pos="9072"/>
          <w:tab w:val="center" w:pos="4819"/>
        </w:tabs>
        <w:jc w:val="both"/>
        <w:rPr>
          <w:rFonts w:ascii="Arial Narrow" w:hAnsi="Arial Narrow" w:cs="Arial Narrow"/>
          <w:lang w:val="de-CH"/>
        </w:rPr>
      </w:pPr>
      <w:r>
        <w:rPr>
          <w:rFonts w:ascii="Arial Narrow" w:hAnsi="Arial Narrow" w:cs="Arial Narrow"/>
          <w:lang w:val="de-CH"/>
        </w:rPr>
        <w:t xml:space="preserve">–&gt; Achtung: </w:t>
      </w:r>
      <w:r>
        <w:rPr>
          <w:rFonts w:ascii="Arial Narrow" w:hAnsi="Arial Narrow" w:cs="Arial Narrow"/>
          <w:lang w:val="de-CH"/>
        </w:rPr>
        <w:t>Diese Datei ist nur temporär gespeichert, sie wird gelöscht, sobald ArcGIS ausgeschaltet wird. Die Datei muss gesichert werden. Dazu mit der rechten Maustaste auf den Namen klicken und Daten &gt; Daten exportieren. Speichern Sie die Datei unter einem sinnvoll</w:t>
      </w:r>
      <w:r>
        <w:rPr>
          <w:rFonts w:ascii="Arial Narrow" w:hAnsi="Arial Narrow" w:cs="Arial Narrow"/>
          <w:lang w:val="de-CH"/>
        </w:rPr>
        <w:t>en Namen an einem sinnvollen Ort.</w:t>
      </w:r>
    </w:p>
    <w:p w:rsidR="009B7ED6" w:rsidRDefault="009B7ED6">
      <w:pPr>
        <w:pStyle w:val="Header"/>
        <w:widowControl w:val="0"/>
        <w:tabs>
          <w:tab w:val="clear" w:pos="4536"/>
          <w:tab w:val="clear" w:pos="9072"/>
          <w:tab w:val="center" w:pos="4819"/>
        </w:tabs>
        <w:jc w:val="both"/>
        <w:rPr>
          <w:rFonts w:ascii="Arial Narrow" w:hAnsi="Arial Narrow" w:cs="Arial Narrow"/>
          <w:lang w:val="de-CH"/>
        </w:rPr>
      </w:pPr>
    </w:p>
    <w:p w:rsidR="009B7ED6" w:rsidRDefault="004F7296">
      <w:pPr>
        <w:pStyle w:val="Header"/>
        <w:widowControl w:val="0"/>
        <w:tabs>
          <w:tab w:val="clear" w:pos="4536"/>
          <w:tab w:val="clear" w:pos="9072"/>
          <w:tab w:val="center" w:pos="4819"/>
        </w:tabs>
        <w:jc w:val="both"/>
        <w:rPr>
          <w:rFonts w:ascii="Arial Narrow" w:hAnsi="Arial Narrow" w:cs="Arial Narrow"/>
          <w:b/>
          <w:lang w:val="de-CH"/>
        </w:rPr>
      </w:pPr>
      <w:r>
        <w:rPr>
          <w:rFonts w:ascii="Arial Narrow" w:hAnsi="Arial Narrow" w:cs="Arial Narrow"/>
          <w:b/>
          <w:noProof/>
          <w:lang w:val="de-CH" w:eastAsia="de-CH"/>
        </w:rPr>
        <w:drawing>
          <wp:inline distT="0" distB="0" distL="0" distR="0">
            <wp:extent cx="6114239" cy="2162880"/>
            <wp:effectExtent l="0" t="0" r="811" b="8820"/>
            <wp:docPr id="13" name="Grafi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14239" cy="2162880"/>
                    </a:xfrm>
                    <a:prstGeom prst="rect">
                      <a:avLst/>
                    </a:prstGeom>
                    <a:ln>
                      <a:noFill/>
                      <a:prstDash/>
                    </a:ln>
                  </pic:spPr>
                </pic:pic>
              </a:graphicData>
            </a:graphic>
          </wp:inline>
        </w:drawing>
      </w:r>
    </w:p>
    <w:p w:rsidR="009B7ED6" w:rsidRDefault="004F7296">
      <w:pPr>
        <w:pStyle w:val="Header"/>
        <w:widowControl w:val="0"/>
        <w:tabs>
          <w:tab w:val="clear" w:pos="4536"/>
          <w:tab w:val="clear" w:pos="9072"/>
          <w:tab w:val="center" w:pos="4819"/>
        </w:tabs>
        <w:rPr>
          <w:rFonts w:ascii="Arial Narrow" w:hAnsi="Arial Narrow" w:cs="Arial Narrow"/>
          <w:b/>
          <w:szCs w:val="24"/>
          <w:lang w:val="de-CH"/>
        </w:rPr>
      </w:pPr>
      <w:r>
        <w:rPr>
          <w:rFonts w:ascii="Arial Narrow" w:hAnsi="Arial Narrow" w:cs="Arial Narrow"/>
          <w:b/>
          <w:szCs w:val="24"/>
          <w:lang w:val="de-CH"/>
        </w:rPr>
        <w:t>Wichtig: Dieses Verfahren zur Auswahl und Abspeicherung eines Ausschnitts gilt für alle Geodaten im Rasterformat.</w:t>
      </w:r>
    </w:p>
    <w:p w:rsidR="009B7ED6" w:rsidRDefault="009B7ED6">
      <w:pPr>
        <w:pStyle w:val="Header"/>
        <w:widowControl w:val="0"/>
        <w:tabs>
          <w:tab w:val="clear" w:pos="4536"/>
          <w:tab w:val="clear" w:pos="9072"/>
          <w:tab w:val="center" w:pos="4819"/>
        </w:tabs>
        <w:rPr>
          <w:rFonts w:ascii="Arial Narrow" w:hAnsi="Arial Narrow" w:cs="Arial Narrow"/>
          <w:b/>
          <w:szCs w:val="24"/>
          <w:lang w:val="de-CH"/>
        </w:rPr>
      </w:pPr>
    </w:p>
    <w:p w:rsidR="009B7ED6" w:rsidRDefault="004F7296">
      <w:pPr>
        <w:pStyle w:val="Header"/>
        <w:widowControl w:val="0"/>
        <w:tabs>
          <w:tab w:val="clear" w:pos="4536"/>
          <w:tab w:val="clear" w:pos="9072"/>
        </w:tabs>
        <w:jc w:val="both"/>
        <w:rPr>
          <w:rFonts w:ascii="Arial Narrow" w:hAnsi="Arial Narrow" w:cs="Arial Narrow"/>
          <w:b/>
          <w:lang w:val="de-CH"/>
        </w:rPr>
      </w:pPr>
      <w:r>
        <w:rPr>
          <w:rFonts w:ascii="Arial Narrow" w:hAnsi="Arial Narrow" w:cs="Arial Narrow"/>
          <w:b/>
          <w:lang w:val="de-CH"/>
        </w:rPr>
        <w:t>B. Vektordaten ausschneiden (Bahnhöfe der Region Baden-Wettingen)</w:t>
      </w:r>
    </w:p>
    <w:p w:rsidR="009B7ED6" w:rsidRDefault="004F7296">
      <w:pPr>
        <w:pStyle w:val="Header"/>
        <w:widowControl w:val="0"/>
        <w:tabs>
          <w:tab w:val="clear" w:pos="4536"/>
          <w:tab w:val="clear" w:pos="9072"/>
        </w:tabs>
        <w:jc w:val="both"/>
        <w:rPr>
          <w:rFonts w:ascii="Arial Narrow" w:hAnsi="Arial Narrow" w:cs="Arial Narrow"/>
          <w:lang w:val="de-CH"/>
        </w:rPr>
      </w:pPr>
      <w:r>
        <w:rPr>
          <w:rFonts w:ascii="Arial Narrow" w:hAnsi="Arial Narrow" w:cs="Arial Narrow"/>
          <w:lang w:val="de-CH"/>
        </w:rPr>
        <w:t xml:space="preserve">Bei Vektordaten kann man mit dem </w:t>
      </w:r>
      <w:r>
        <w:rPr>
          <w:rFonts w:ascii="Arial Narrow" w:hAnsi="Arial Narrow" w:cs="Arial Narrow"/>
          <w:lang w:val="de-CH"/>
        </w:rPr>
        <w:t>„Features Auswählen“ Werkzeug die gewünschten Punkte, Linien oder Polygone auswählen und anschliessend aus diesen ausgewählten Objekten eine neue Karte erstellen. Die Schritte werden am Beispiel der Bahnhöfe für die Region Baden-Wettingen beschrieben.</w:t>
      </w:r>
    </w:p>
    <w:p w:rsidR="009B7ED6" w:rsidRPr="00834231" w:rsidRDefault="004F7296">
      <w:pPr>
        <w:pStyle w:val="Header"/>
        <w:widowControl w:val="0"/>
        <w:numPr>
          <w:ilvl w:val="0"/>
          <w:numId w:val="20"/>
        </w:numPr>
        <w:tabs>
          <w:tab w:val="clear" w:pos="4536"/>
          <w:tab w:val="clear" w:pos="9072"/>
          <w:tab w:val="center" w:pos="4819"/>
        </w:tabs>
        <w:rPr>
          <w:rFonts w:ascii="Arial Narrow" w:hAnsi="Arial Narrow" w:cs="Arial Narrow"/>
          <w:lang w:val="en-GB"/>
        </w:rPr>
      </w:pPr>
      <w:r>
        <w:rPr>
          <w:rFonts w:ascii="Arial Narrow" w:hAnsi="Arial Narrow" w:cs="Arial Narrow"/>
          <w:noProof/>
          <w:lang w:val="de-CH" w:eastAsia="de-CH"/>
        </w:rPr>
        <w:drawing>
          <wp:anchor distT="0" distB="0" distL="114300" distR="114300" simplePos="0" relativeHeight="31" behindDoc="1" locked="0" layoutInCell="1" allowOverlap="1">
            <wp:simplePos x="0" y="0"/>
            <wp:positionH relativeFrom="column">
              <wp:posOffset>-29880</wp:posOffset>
            </wp:positionH>
            <wp:positionV relativeFrom="paragraph">
              <wp:posOffset>34920</wp:posOffset>
            </wp:positionV>
            <wp:extent cx="270360" cy="319320"/>
            <wp:effectExtent l="0" t="0" r="0" b="4530"/>
            <wp:wrapNone/>
            <wp:docPr id="14" name="Graf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70360" cy="319320"/>
                    </a:xfrm>
                    <a:prstGeom prst="rect">
                      <a:avLst/>
                    </a:prstGeom>
                    <a:ln>
                      <a:noFill/>
                      <a:prstDash/>
                    </a:ln>
                  </pic:spPr>
                </pic:pic>
              </a:graphicData>
            </a:graphic>
          </wp:anchor>
        </w:drawing>
      </w:r>
      <w:r w:rsidRPr="00834231">
        <w:rPr>
          <w:rFonts w:ascii="Arial Narrow" w:hAnsi="Arial Narrow" w:cs="Arial Narrow"/>
          <w:lang w:val="en-GB"/>
        </w:rPr>
        <w:t>Lay</w:t>
      </w:r>
      <w:r w:rsidRPr="00834231">
        <w:rPr>
          <w:rFonts w:ascii="Arial Narrow" w:hAnsi="Arial Narrow" w:cs="Arial Narrow"/>
          <w:lang w:val="en-GB"/>
        </w:rPr>
        <w:t>er bhof_944_20011101 hinzufügen (Add Layier).</w:t>
      </w:r>
    </w:p>
    <w:p w:rsidR="009B7ED6" w:rsidRDefault="004F7296">
      <w:pPr>
        <w:pStyle w:val="Header"/>
        <w:widowControl w:val="0"/>
        <w:numPr>
          <w:ilvl w:val="0"/>
          <w:numId w:val="20"/>
        </w:numPr>
        <w:tabs>
          <w:tab w:val="clear" w:pos="4536"/>
          <w:tab w:val="clear" w:pos="9072"/>
          <w:tab w:val="center" w:pos="4819"/>
        </w:tabs>
      </w:pPr>
      <w:r>
        <w:rPr>
          <w:rFonts w:ascii="Arial Narrow" w:hAnsi="Arial Narrow" w:cs="Arial Narrow"/>
          <w:lang w:val="de-CH"/>
        </w:rPr>
        <w:t>Auf das „Features auswählen“ Werkzeug klicken, mit dem Pfeil ein Rechteck aufziehen und die gewünschten Features auswählen. Die ausgewählten Bushaltestellen erscheinen in hellblauer Farbe.</w:t>
      </w:r>
    </w:p>
    <w:p w:rsidR="009B7ED6" w:rsidRDefault="004F7296">
      <w:pPr>
        <w:pStyle w:val="Header"/>
        <w:widowControl w:val="0"/>
        <w:numPr>
          <w:ilvl w:val="0"/>
          <w:numId w:val="20"/>
        </w:numPr>
        <w:tabs>
          <w:tab w:val="clear" w:pos="4536"/>
          <w:tab w:val="clear" w:pos="9072"/>
          <w:tab w:val="center" w:pos="4819"/>
        </w:tabs>
        <w:rPr>
          <w:rFonts w:ascii="Arial Narrow" w:hAnsi="Arial Narrow" w:cs="Arial Narrow"/>
          <w:lang w:val="de-CH"/>
        </w:rPr>
      </w:pPr>
      <w:r>
        <w:rPr>
          <w:rFonts w:ascii="Arial Narrow" w:hAnsi="Arial Narrow" w:cs="Arial Narrow"/>
          <w:lang w:val="de-CH"/>
        </w:rPr>
        <w:t>Rechte Maustaste auf</w:t>
      </w:r>
      <w:r>
        <w:rPr>
          <w:rFonts w:ascii="Arial Narrow" w:hAnsi="Arial Narrow" w:cs="Arial Narrow"/>
          <w:lang w:val="de-CH"/>
        </w:rPr>
        <w:t xml:space="preserve"> bhof_944_20011101 &gt; Daten &gt; Daten exportieren &gt; Ausgewählte Features.</w:t>
      </w:r>
    </w:p>
    <w:p w:rsidR="009B7ED6" w:rsidRDefault="004F7296">
      <w:pPr>
        <w:pStyle w:val="Header"/>
        <w:widowControl w:val="0"/>
        <w:numPr>
          <w:ilvl w:val="0"/>
          <w:numId w:val="20"/>
        </w:numPr>
        <w:tabs>
          <w:tab w:val="clear" w:pos="4536"/>
          <w:tab w:val="clear" w:pos="9072"/>
          <w:tab w:val="center" w:pos="4819"/>
        </w:tabs>
        <w:rPr>
          <w:rFonts w:ascii="Arial Narrow" w:hAnsi="Arial Narrow" w:cs="Arial Narrow"/>
          <w:lang w:val="de-CH"/>
        </w:rPr>
      </w:pPr>
      <w:r>
        <w:rPr>
          <w:rFonts w:ascii="Arial Narrow" w:hAnsi="Arial Narrow" w:cs="Arial Narrow"/>
          <w:lang w:val="de-CH"/>
        </w:rPr>
        <w:t>Datei unter sinnvollem Namen an sinnvollem Speicherort abspeichern</w:t>
      </w:r>
    </w:p>
    <w:p w:rsidR="009B7ED6" w:rsidRDefault="004F7296">
      <w:pPr>
        <w:pStyle w:val="Header"/>
        <w:widowControl w:val="0"/>
        <w:numPr>
          <w:ilvl w:val="0"/>
          <w:numId w:val="20"/>
        </w:numPr>
        <w:tabs>
          <w:tab w:val="clear" w:pos="4536"/>
          <w:tab w:val="clear" w:pos="9072"/>
          <w:tab w:val="center" w:pos="4819"/>
        </w:tabs>
        <w:rPr>
          <w:rFonts w:ascii="Arial Narrow" w:hAnsi="Arial Narrow" w:cs="Arial Narrow"/>
          <w:lang w:val="de-CH"/>
        </w:rPr>
      </w:pPr>
      <w:r>
        <w:rPr>
          <w:rFonts w:ascii="Arial Narrow" w:hAnsi="Arial Narrow" w:cs="Arial Narrow"/>
          <w:lang w:val="de-CH"/>
        </w:rPr>
        <w:t>Datei dem Layer hinzufügen.</w:t>
      </w:r>
    </w:p>
    <w:p w:rsidR="009B7ED6" w:rsidRDefault="009B7ED6">
      <w:pPr>
        <w:pStyle w:val="Header"/>
        <w:widowControl w:val="0"/>
        <w:tabs>
          <w:tab w:val="clear" w:pos="4536"/>
          <w:tab w:val="clear" w:pos="9072"/>
          <w:tab w:val="center" w:pos="4819"/>
        </w:tabs>
        <w:jc w:val="both"/>
        <w:rPr>
          <w:rFonts w:ascii="Arial Narrow" w:hAnsi="Arial Narrow" w:cs="Arial Narrow"/>
          <w:lang w:val="de-CH"/>
        </w:rPr>
      </w:pPr>
    </w:p>
    <w:p w:rsidR="009B7ED6" w:rsidRDefault="004F7296">
      <w:pPr>
        <w:pStyle w:val="Header"/>
        <w:widowControl w:val="0"/>
        <w:tabs>
          <w:tab w:val="clear" w:pos="4536"/>
          <w:tab w:val="clear" w:pos="9072"/>
          <w:tab w:val="center" w:pos="4819"/>
        </w:tabs>
        <w:jc w:val="both"/>
        <w:rPr>
          <w:rFonts w:ascii="Arial Narrow" w:hAnsi="Arial Narrow" w:cs="Arial Narrow"/>
          <w:lang w:val="de-CH"/>
        </w:rPr>
      </w:pPr>
      <w:r>
        <w:rPr>
          <w:rFonts w:ascii="Arial Narrow" w:hAnsi="Arial Narrow" w:cs="Arial Narrow"/>
          <w:noProof/>
          <w:lang w:val="de-CH" w:eastAsia="de-CH"/>
        </w:rPr>
        <w:drawing>
          <wp:inline distT="0" distB="0" distL="0" distR="0">
            <wp:extent cx="6116399" cy="2336040"/>
            <wp:effectExtent l="0" t="0" r="0" b="7110"/>
            <wp:docPr id="15" name="Grafik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116399" cy="2336040"/>
                    </a:xfrm>
                    <a:prstGeom prst="rect">
                      <a:avLst/>
                    </a:prstGeom>
                    <a:ln>
                      <a:noFill/>
                      <a:prstDash/>
                    </a:ln>
                  </pic:spPr>
                </pic:pic>
              </a:graphicData>
            </a:graphic>
          </wp:inline>
        </w:drawing>
      </w:r>
    </w:p>
    <w:p w:rsidR="009B7ED6" w:rsidRDefault="004F7296">
      <w:pPr>
        <w:pStyle w:val="Header"/>
        <w:widowControl w:val="0"/>
        <w:tabs>
          <w:tab w:val="clear" w:pos="4536"/>
          <w:tab w:val="clear" w:pos="9072"/>
          <w:tab w:val="center" w:pos="4819"/>
        </w:tabs>
        <w:rPr>
          <w:rFonts w:ascii="Arial Narrow" w:hAnsi="Arial Narrow" w:cs="Arial Narrow"/>
          <w:b/>
          <w:szCs w:val="24"/>
          <w:lang w:val="de-CH"/>
        </w:rPr>
      </w:pPr>
      <w:r>
        <w:rPr>
          <w:rFonts w:ascii="Arial Narrow" w:hAnsi="Arial Narrow" w:cs="Arial Narrow"/>
          <w:b/>
          <w:szCs w:val="24"/>
          <w:lang w:val="de-CH"/>
        </w:rPr>
        <w:t>Wichtig: Dieses Verfahren zur Auswahl und Abspeicherung von einzelnen Objekten gilt für</w:t>
      </w:r>
      <w:r>
        <w:rPr>
          <w:rFonts w:ascii="Arial Narrow" w:hAnsi="Arial Narrow" w:cs="Arial Narrow"/>
          <w:b/>
          <w:szCs w:val="24"/>
          <w:lang w:val="de-CH"/>
        </w:rPr>
        <w:t xml:space="preserve"> alle Geodaten im Vektorformat (Punkte, Linien, Polygone).</w:t>
      </w:r>
    </w:p>
    <w:p w:rsidR="009B7ED6" w:rsidRDefault="009B7ED6">
      <w:pPr>
        <w:pStyle w:val="Header"/>
        <w:widowControl w:val="0"/>
        <w:tabs>
          <w:tab w:val="clear" w:pos="4536"/>
          <w:tab w:val="clear" w:pos="9072"/>
        </w:tabs>
        <w:jc w:val="both"/>
        <w:rPr>
          <w:rFonts w:ascii="Arial Narrow" w:hAnsi="Arial Narrow" w:cs="Arial Narrow"/>
          <w:b/>
          <w:sz w:val="28"/>
          <w:lang w:val="de-CH"/>
        </w:rPr>
      </w:pPr>
    </w:p>
    <w:p w:rsidR="009B7ED6" w:rsidRDefault="004F7296">
      <w:pPr>
        <w:pStyle w:val="Header"/>
        <w:pageBreakBefore/>
        <w:widowControl w:val="0"/>
        <w:tabs>
          <w:tab w:val="clear" w:pos="4536"/>
          <w:tab w:val="clear" w:pos="9072"/>
        </w:tabs>
        <w:jc w:val="both"/>
        <w:rPr>
          <w:rFonts w:ascii="Arial Narrow" w:hAnsi="Arial Narrow" w:cs="Arial Narrow"/>
          <w:b/>
          <w:sz w:val="28"/>
          <w:lang w:val="de-CH"/>
        </w:rPr>
      </w:pPr>
      <w:r>
        <w:rPr>
          <w:rFonts w:ascii="Arial Narrow" w:hAnsi="Arial Narrow" w:cs="Arial Narrow"/>
          <w:b/>
          <w:sz w:val="28"/>
          <w:lang w:val="de-CH"/>
        </w:rPr>
        <w:lastRenderedPageBreak/>
        <w:t>Eignungskarte erstellen: Wohnungssuche in Baden-Wettingen</w:t>
      </w:r>
    </w:p>
    <w:p w:rsidR="009B7ED6" w:rsidRDefault="009B7ED6">
      <w:pPr>
        <w:pStyle w:val="Header"/>
        <w:widowControl w:val="0"/>
        <w:tabs>
          <w:tab w:val="clear" w:pos="4536"/>
          <w:tab w:val="clear" w:pos="9072"/>
          <w:tab w:val="left" w:pos="2160"/>
        </w:tabs>
        <w:jc w:val="both"/>
        <w:rPr>
          <w:rFonts w:ascii="Arial Narrow" w:hAnsi="Arial Narrow" w:cs="Arial Narrow"/>
          <w:b/>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1. Exposition (engl. Aspect)</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Die Wohnung soll möglichst gegen Süden exponiert sein, denn Nordhänge sind in diesem Fall ungünstig, weil di</w:t>
      </w:r>
      <w:r>
        <w:rPr>
          <w:rFonts w:ascii="Arial Narrow" w:hAnsi="Arial Narrow" w:cs="Arial Narrow"/>
          <w:lang w:val="de-CH"/>
        </w:rPr>
        <w:t>e Sonne weniger scheint und damit auch deutlich höhere Heizkosten anfallen können.</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Wir lösen diese Aufgabe in zwei Schritten:</w:t>
      </w:r>
    </w:p>
    <w:p w:rsidR="009B7ED6" w:rsidRDefault="004F7296">
      <w:pPr>
        <w:pStyle w:val="Header"/>
        <w:widowControl w:val="0"/>
        <w:numPr>
          <w:ilvl w:val="0"/>
          <w:numId w:val="21"/>
        </w:numPr>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Expositionskarte mit allen Expositionsrichtungen erstellen</w:t>
      </w:r>
    </w:p>
    <w:p w:rsidR="009B7ED6" w:rsidRDefault="004F7296">
      <w:pPr>
        <w:pStyle w:val="Header"/>
        <w:widowControl w:val="0"/>
        <w:numPr>
          <w:ilvl w:val="0"/>
          <w:numId w:val="21"/>
        </w:numPr>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Daraus Kriteriumskarte erzeugen mit Werten von 1 bis 6</w:t>
      </w:r>
    </w:p>
    <w:p w:rsidR="009B7ED6" w:rsidRDefault="009B7ED6">
      <w:pPr>
        <w:pStyle w:val="Header"/>
        <w:widowControl w:val="0"/>
        <w:tabs>
          <w:tab w:val="clear" w:pos="4536"/>
          <w:tab w:val="clear" w:pos="9072"/>
          <w:tab w:val="right" w:pos="6507"/>
        </w:tabs>
        <w:jc w:val="both"/>
        <w:rPr>
          <w:rFonts w:ascii="Arial Narrow" w:hAnsi="Arial Narrow" w:cs="Arial Narrow"/>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 xml:space="preserve">a) </w:t>
      </w:r>
      <w:r>
        <w:rPr>
          <w:rFonts w:ascii="Arial Narrow" w:hAnsi="Arial Narrow" w:cs="Arial Narrow"/>
          <w:b/>
          <w:lang w:val="de-CH"/>
        </w:rPr>
        <w:t>Expositionskarte erstellen</w:t>
      </w: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(Geoverarbeitung &gt; Aspect)</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Aus dem digitalen Höhenmodell erzeugen wir eine neue Karte, welche die Werte (Himmelsrichtungen) der Exposition des Geländes enthält.</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 xml:space="preserve">Öffnen Sie den Ausschnitt </w:t>
      </w:r>
      <w:proofErr w:type="gramStart"/>
      <w:r>
        <w:rPr>
          <w:rFonts w:ascii="Arial Narrow" w:hAnsi="Arial Narrow" w:cs="Arial Narrow"/>
          <w:lang w:val="de-CH"/>
        </w:rPr>
        <w:t>des digitale Höhenmodells</w:t>
      </w:r>
      <w:proofErr w:type="gramEnd"/>
      <w:r>
        <w:rPr>
          <w:rFonts w:ascii="Arial Narrow" w:hAnsi="Arial Narrow" w:cs="Arial Narrow"/>
          <w:lang w:val="de-CH"/>
        </w:rPr>
        <w:t xml:space="preserve"> und starten Sie </w:t>
      </w:r>
      <w:r>
        <w:rPr>
          <w:rFonts w:ascii="Arial Narrow" w:hAnsi="Arial Narrow" w:cs="Arial Narrow"/>
          <w:lang w:val="de-CH"/>
        </w:rPr>
        <w:t>Geoverarbeitung &gt; Aspect.</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Füllen Sie das Dialogfenster so aus wie abgebildet. Der neuen Karte geben wir einen sinnvollen Namen (z.B. Exposwett) und speichern sie ab.</w:t>
      </w:r>
    </w:p>
    <w:p w:rsidR="009B7ED6" w:rsidRDefault="009B7ED6">
      <w:pPr>
        <w:pStyle w:val="Header"/>
        <w:widowControl w:val="0"/>
        <w:tabs>
          <w:tab w:val="clear" w:pos="4536"/>
          <w:tab w:val="clear" w:pos="9072"/>
          <w:tab w:val="right" w:pos="6507"/>
        </w:tabs>
        <w:jc w:val="both"/>
        <w:rPr>
          <w:rFonts w:ascii="Arial Narrow" w:hAnsi="Arial Narrow" w:cs="Arial Narrow"/>
          <w:lang w:val="de-CH"/>
        </w:rPr>
      </w:pPr>
    </w:p>
    <w:p w:rsidR="009B7ED6" w:rsidRDefault="004F7296">
      <w:pPr>
        <w:pStyle w:val="Header"/>
        <w:widowControl w:val="0"/>
        <w:tabs>
          <w:tab w:val="clear" w:pos="4536"/>
          <w:tab w:val="clear" w:pos="9072"/>
          <w:tab w:val="right" w:pos="6507"/>
        </w:tabs>
        <w:jc w:val="center"/>
        <w:rPr>
          <w:rFonts w:ascii="Arial Narrow" w:hAnsi="Arial Narrow" w:cs="Arial Narrow"/>
          <w:b/>
          <w:lang w:val="de-CH"/>
        </w:rPr>
      </w:pPr>
      <w:r>
        <w:rPr>
          <w:rFonts w:ascii="Arial Narrow" w:hAnsi="Arial Narrow" w:cs="Arial Narrow"/>
          <w:b/>
          <w:noProof/>
          <w:lang w:val="de-CH" w:eastAsia="de-CH"/>
        </w:rPr>
        <w:drawing>
          <wp:inline distT="0" distB="0" distL="0" distR="0">
            <wp:extent cx="6125760" cy="2156400"/>
            <wp:effectExtent l="0" t="0" r="8340" b="0"/>
            <wp:docPr id="16" name="Grafik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125760" cy="2156400"/>
                    </a:xfrm>
                    <a:prstGeom prst="rect">
                      <a:avLst/>
                    </a:prstGeom>
                    <a:ln>
                      <a:noFill/>
                      <a:prstDash/>
                    </a:ln>
                  </pic:spPr>
                </pic:pic>
              </a:graphicData>
            </a:graphic>
          </wp:inline>
        </w:drawing>
      </w:r>
    </w:p>
    <w:p w:rsidR="009B7ED6" w:rsidRDefault="009B7ED6">
      <w:pPr>
        <w:pStyle w:val="Header"/>
        <w:widowControl w:val="0"/>
        <w:tabs>
          <w:tab w:val="clear" w:pos="4536"/>
          <w:tab w:val="clear" w:pos="9072"/>
          <w:tab w:val="right" w:pos="6507"/>
        </w:tabs>
        <w:jc w:val="center"/>
        <w:rPr>
          <w:rFonts w:ascii="Arial Narrow" w:hAnsi="Arial Narrow" w:cs="Arial Narrow"/>
          <w:b/>
          <w:lang w:val="de-CH"/>
        </w:rPr>
      </w:pP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noProof/>
          <w:lang w:val="de-CH" w:eastAsia="de-CH"/>
        </w:rPr>
        <w:drawing>
          <wp:inline distT="0" distB="0" distL="0" distR="0">
            <wp:extent cx="6120720" cy="1587600"/>
            <wp:effectExtent l="0" t="0" r="0" b="0"/>
            <wp:docPr id="17" name="Grafik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120720" cy="1587600"/>
                    </a:xfrm>
                    <a:prstGeom prst="rect">
                      <a:avLst/>
                    </a:prstGeom>
                    <a:ln>
                      <a:noFill/>
                      <a:prstDash/>
                    </a:ln>
                  </pic:spPr>
                </pic:pic>
              </a:graphicData>
            </a:graphic>
          </wp:inline>
        </w:drawing>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Die Karte „Exposwett“ zeigt alle Geländeexpositionen im gesamten Gebiet an. 0 = Nor</w:t>
      </w:r>
      <w:r>
        <w:rPr>
          <w:rFonts w:ascii="Arial Narrow" w:hAnsi="Arial Narrow" w:cs="Arial Narrow"/>
          <w:lang w:val="de-CH"/>
        </w:rPr>
        <w:t>d, 90 = Ost, 180 = Süd, 270 = West, 360 = 0 = Nord, -1 = flaches Gelände.</w:t>
      </w:r>
    </w:p>
    <w:p w:rsidR="009B7ED6" w:rsidRDefault="009B7ED6">
      <w:pPr>
        <w:pStyle w:val="Header"/>
        <w:widowControl w:val="0"/>
        <w:tabs>
          <w:tab w:val="clear" w:pos="4536"/>
          <w:tab w:val="clear" w:pos="9072"/>
          <w:tab w:val="right" w:pos="6507"/>
        </w:tabs>
        <w:jc w:val="both"/>
        <w:rPr>
          <w:rFonts w:ascii="Arial Narrow" w:hAnsi="Arial Narrow" w:cs="Arial Narrow"/>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b) Eignungskarte der Expositionen</w:t>
      </w: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(Geoverarbeitung &gt; Reclassify)</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Wir müssen nun diese Expositionswerte „benoten“, d.h. wir ersetzen sie durch Werte von 1 bis 6. Man nennt diesen Vo</w:t>
      </w:r>
      <w:r>
        <w:rPr>
          <w:rFonts w:ascii="Arial Narrow" w:hAnsi="Arial Narrow" w:cs="Arial Narrow"/>
          <w:lang w:val="de-CH"/>
        </w:rPr>
        <w:t>rgang „Reklassifizieren“, dabei liegt es an uns zu entscheiden, was mit 6, 5, 4 usw. benotet werden soll. In diesem Beispiel ist die Notenskala in der Tabelle unten rechts vorgeschlagen.</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Starten Sie Geoverarbeitung &gt; Reclassify. Füllen Sie das Dialogfeld s</w:t>
      </w:r>
      <w:r>
        <w:rPr>
          <w:rFonts w:ascii="Arial Narrow" w:hAnsi="Arial Narrow" w:cs="Arial Narrow"/>
          <w:lang w:val="de-CH"/>
        </w:rPr>
        <w:t>o aus wie in der Abbildung (Notenwerte aus der Tabelle rechts).</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 xml:space="preserve">Hinweis: Bei langen Tabellen wie dieser, macht es Sinn, die einmal erstellte Tabelle zu speichern (save Knopf drücken). Das erleichtert die </w:t>
      </w:r>
      <w:proofErr w:type="gramStart"/>
      <w:r>
        <w:rPr>
          <w:rFonts w:ascii="Arial Narrow" w:hAnsi="Arial Narrow" w:cs="Arial Narrow"/>
          <w:lang w:val="de-CH"/>
        </w:rPr>
        <w:t>Arbeit  bei</w:t>
      </w:r>
      <w:proofErr w:type="gramEnd"/>
      <w:r>
        <w:rPr>
          <w:rFonts w:ascii="Arial Narrow" w:hAnsi="Arial Narrow" w:cs="Arial Narrow"/>
          <w:lang w:val="de-CH"/>
        </w:rPr>
        <w:t xml:space="preserve"> späteren Änderungen erheblich. Speicher</w:t>
      </w:r>
      <w:r>
        <w:rPr>
          <w:rFonts w:ascii="Arial Narrow" w:hAnsi="Arial Narrow" w:cs="Arial Narrow"/>
          <w:lang w:val="de-CH"/>
        </w:rPr>
        <w:t>ort beachten!</w:t>
      </w:r>
    </w:p>
    <w:p w:rsidR="009B7ED6" w:rsidRDefault="009B7ED6">
      <w:pPr>
        <w:pStyle w:val="Header"/>
        <w:widowControl w:val="0"/>
        <w:tabs>
          <w:tab w:val="clear" w:pos="4536"/>
          <w:tab w:val="clear" w:pos="9072"/>
          <w:tab w:val="right" w:pos="6507"/>
        </w:tabs>
        <w:jc w:val="both"/>
        <w:rPr>
          <w:rFonts w:ascii="Arial Narrow" w:hAnsi="Arial Narrow" w:cs="Arial Narrow"/>
          <w:lang w:val="de-CH"/>
        </w:rPr>
      </w:pPr>
    </w:p>
    <w:p w:rsidR="009B7ED6" w:rsidRDefault="004F7296">
      <w:pPr>
        <w:pStyle w:val="Header"/>
        <w:widowControl w:val="0"/>
        <w:tabs>
          <w:tab w:val="clear" w:pos="4536"/>
          <w:tab w:val="clear" w:pos="9072"/>
          <w:tab w:val="right" w:pos="9624"/>
        </w:tabs>
      </w:pPr>
      <w:r>
        <w:rPr>
          <w:noProof/>
          <w:lang w:val="de-CH" w:eastAsia="de-CH"/>
        </w:rPr>
        <w:lastRenderedPageBreak/>
        <mc:AlternateContent>
          <mc:Choice Requires="wps">
            <w:drawing>
              <wp:anchor distT="0" distB="0" distL="114300" distR="114300" simplePos="0" relativeHeight="35" behindDoc="1" locked="0" layoutInCell="1" allowOverlap="1">
                <wp:simplePos x="0" y="0"/>
                <wp:positionH relativeFrom="page">
                  <wp:posOffset>4562640</wp:posOffset>
                </wp:positionH>
                <wp:positionV relativeFrom="page">
                  <wp:posOffset>729720</wp:posOffset>
                </wp:positionV>
                <wp:extent cx="2345760" cy="2348280"/>
                <wp:effectExtent l="0" t="0" r="0" b="0"/>
                <wp:wrapNone/>
                <wp:docPr id="18" name="Rahmen1"/>
                <wp:cNvGraphicFramePr/>
                <a:graphic xmlns:a="http://schemas.openxmlformats.org/drawingml/2006/main">
                  <a:graphicData uri="http://schemas.microsoft.com/office/word/2010/wordprocessingShape">
                    <wps:wsp>
                      <wps:cNvSpPr txBox="1"/>
                      <wps:spPr>
                        <a:xfrm>
                          <a:off x="0" y="0"/>
                          <a:ext cx="2345760" cy="2348280"/>
                        </a:xfrm>
                        <a:prstGeom prst="rect">
                          <a:avLst/>
                        </a:prstGeom>
                        <a:ln>
                          <a:noFill/>
                          <a:prstDash/>
                        </a:ln>
                      </wps:spPr>
                      <wps:txbx>
                        <w:txbxContent>
                          <w:tbl>
                            <w:tblPr>
                              <w:tblW w:w="3607" w:type="dxa"/>
                              <w:tblLayout w:type="fixed"/>
                              <w:tblCellMar>
                                <w:left w:w="10" w:type="dxa"/>
                                <w:right w:w="10" w:type="dxa"/>
                              </w:tblCellMar>
                              <w:tblLook w:val="0000" w:firstRow="0" w:lastRow="0" w:firstColumn="0" w:lastColumn="0" w:noHBand="0" w:noVBand="0"/>
                            </w:tblPr>
                            <w:tblGrid>
                              <w:gridCol w:w="2268"/>
                              <w:gridCol w:w="1339"/>
                            </w:tblGrid>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Ausrichtung in Grad</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Notenwert</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1</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0 - 30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1</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30 - 60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2</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60 - 90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3</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90 - 120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4</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120 - 150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5</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150 - 180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6</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180 - 210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6</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210 - 240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5</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240 - 270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4</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270 - 300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3</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300 - 330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2</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330 – 359.999</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1</w:t>
                                  </w:r>
                                </w:p>
                              </w:tc>
                            </w:tr>
                            <w:tr w:rsidR="009B7ED6">
                              <w:tblPrEx>
                                <w:tblCellMar>
                                  <w:top w:w="0" w:type="dxa"/>
                                  <w:bottom w:w="0" w:type="dxa"/>
                                </w:tblCellMar>
                              </w:tblPrEx>
                              <w:tc>
                                <w:tcPr>
                                  <w:tcW w:w="2268" w:type="dxa"/>
                                  <w:tcBorders>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No Data</w:t>
                                  </w:r>
                                </w:p>
                              </w:tc>
                              <w:tc>
                                <w:tcPr>
                                  <w:tcW w:w="1339" w:type="dxa"/>
                                  <w:tcBorders>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No Data</w:t>
                                  </w:r>
                                </w:p>
                              </w:tc>
                            </w:tr>
                          </w:tbl>
                          <w:p w:rsidR="009B7ED6" w:rsidRDefault="004F7296">
                            <w:pPr>
                              <w:pStyle w:val="Standard"/>
                            </w:pPr>
                            <w:r>
                              <w:t xml:space="preserve"> </w:t>
                            </w:r>
                          </w:p>
                        </w:txbxContent>
                      </wps:txbx>
                      <wps:bodyPr vert="horz" wrap="none" lIns="0" tIns="0" rIns="0" bIns="0" compatLnSpc="0">
                        <a:noAutofit/>
                      </wps:bodyPr>
                    </wps:wsp>
                  </a:graphicData>
                </a:graphic>
              </wp:anchor>
            </w:drawing>
          </mc:Choice>
          <mc:Fallback>
            <w:pict>
              <v:shapetype id="_x0000_t202" coordsize="21600,21600" o:spt="202" path="m,l,21600r21600,l21600,xe">
                <v:stroke joinstyle="miter"/>
                <v:path gradientshapeok="t" o:connecttype="rect"/>
              </v:shapetype>
              <v:shape id="Rahmen1" o:spid="_x0000_s1028" type="#_x0000_t202" style="position:absolute;margin-left:359.25pt;margin-top:57.45pt;width:184.7pt;height:184.9pt;z-index:-50331644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" filled="f" stroked="f">
                <v:textbox inset="0,0,0,0">
                  <w:txbxContent>
                    <w:tbl>
                      <w:tblPr>
                        <w:tblW w:w="3607" w:type="dxa"/>
                        <w:tblLayout w:type="fixed"/>
                        <w:tblCellMar>
                          <w:left w:w="10" w:type="dxa"/>
                          <w:right w:w="10" w:type="dxa"/>
                        </w:tblCellMar>
                        <w:tblLook w:val="0000" w:firstRow="0" w:lastRow="0" w:firstColumn="0" w:lastColumn="0" w:noHBand="0" w:noVBand="0"/>
                      </w:tblPr>
                      <w:tblGrid>
                        <w:gridCol w:w="2268"/>
                        <w:gridCol w:w="1339"/>
                      </w:tblGrid>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Ausrichtung in Grad</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Notenwert</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1</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0 - 30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1</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30 - 60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2</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60 - 90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3</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90 - 120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4</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120 - 150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5</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150 - 180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6</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180 - 210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6</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210 - 240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5</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240 - 270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4</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270 - 300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3</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300 - 330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2</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330 – 359.999</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1</w:t>
                            </w:r>
                          </w:p>
                        </w:tc>
                      </w:tr>
                      <w:tr w:rsidR="009B7ED6">
                        <w:tblPrEx>
                          <w:tblCellMar>
                            <w:top w:w="0" w:type="dxa"/>
                            <w:bottom w:w="0" w:type="dxa"/>
                          </w:tblCellMar>
                        </w:tblPrEx>
                        <w:tc>
                          <w:tcPr>
                            <w:tcW w:w="2268" w:type="dxa"/>
                            <w:tcBorders>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No Data</w:t>
                            </w:r>
                          </w:p>
                        </w:tc>
                        <w:tc>
                          <w:tcPr>
                            <w:tcW w:w="1339" w:type="dxa"/>
                            <w:tcBorders>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No Data</w:t>
                            </w:r>
                          </w:p>
                        </w:tc>
                      </w:tr>
                    </w:tbl>
                    <w:p w:rsidR="009B7ED6" w:rsidRDefault="004F7296">
                      <w:pPr>
                        <w:pStyle w:val="Standard"/>
                      </w:pPr>
                      <w:r>
                        <w:t xml:space="preserve"> </w:t>
                      </w:r>
                    </w:p>
                  </w:txbxContent>
                </v:textbox>
                <w10:wrap anchorx="page" anchory="page"/>
              </v:shape>
            </w:pict>
          </mc:Fallback>
        </mc:AlternateContent>
      </w:r>
      <w:r>
        <w:rPr>
          <w:rFonts w:ascii="Arial Narrow" w:hAnsi="Arial Narrow" w:cs="Arial Narrow"/>
          <w:noProof/>
          <w:lang w:val="de-CH" w:eastAsia="de-CH"/>
        </w:rPr>
        <w:drawing>
          <wp:inline distT="0" distB="0" distL="0" distR="0">
            <wp:extent cx="3543480" cy="2357640"/>
            <wp:effectExtent l="0" t="0" r="0" b="4560"/>
            <wp:docPr id="19" name="Grafik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543480" cy="2357640"/>
                    </a:xfrm>
                    <a:prstGeom prst="rect">
                      <a:avLst/>
                    </a:prstGeom>
                    <a:ln>
                      <a:noFill/>
                      <a:prstDash/>
                    </a:ln>
                  </pic:spPr>
                </pic:pic>
              </a:graphicData>
            </a:graphic>
          </wp:inline>
        </w:drawing>
      </w:r>
      <w:r>
        <w:rPr>
          <w:rFonts w:ascii="Arial Narrow" w:hAnsi="Arial Narrow" w:cs="Arial Narrow"/>
          <w:lang w:val="de-CH"/>
        </w:rPr>
        <w:tab/>
      </w:r>
    </w:p>
    <w:p w:rsidR="009B7ED6" w:rsidRDefault="009B7ED6">
      <w:pPr>
        <w:pStyle w:val="Header"/>
        <w:widowControl w:val="0"/>
        <w:tabs>
          <w:tab w:val="clear" w:pos="4536"/>
          <w:tab w:val="clear" w:pos="9072"/>
          <w:tab w:val="right" w:pos="6507"/>
        </w:tabs>
        <w:jc w:val="both"/>
        <w:rPr>
          <w:rFonts w:ascii="Arial Narrow" w:hAnsi="Arial Narrow" w:cs="Arial Narrow"/>
          <w:lang w:val="de-CH"/>
        </w:rPr>
      </w:pP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 xml:space="preserve">Das Resultat ist eine </w:t>
      </w:r>
      <w:r>
        <w:rPr>
          <w:rFonts w:ascii="Arial Narrow" w:hAnsi="Arial Narrow" w:cs="Arial Narrow"/>
          <w:lang w:val="de-CH"/>
        </w:rPr>
        <w:t>Kriteriumskarte, welche nur Werte zwischen 1 bis 6 enthält. Wir geben der Karte einen sinnvollen Namen (z.B. recl_exposwett).</w:t>
      </w:r>
    </w:p>
    <w:p w:rsidR="009B7ED6" w:rsidRDefault="009B7ED6">
      <w:pPr>
        <w:pStyle w:val="Header"/>
        <w:widowControl w:val="0"/>
        <w:tabs>
          <w:tab w:val="clear" w:pos="4536"/>
          <w:tab w:val="clear" w:pos="9072"/>
          <w:tab w:val="right" w:pos="6507"/>
        </w:tabs>
        <w:jc w:val="both"/>
        <w:rPr>
          <w:rFonts w:ascii="Arial Narrow" w:hAnsi="Arial Narrow" w:cs="Arial Narrow"/>
          <w:b/>
          <w:lang w:val="de-CH"/>
        </w:rPr>
      </w:pPr>
    </w:p>
    <w:p w:rsidR="009B7ED6" w:rsidRDefault="009B7ED6">
      <w:pPr>
        <w:pStyle w:val="Header"/>
        <w:widowControl w:val="0"/>
        <w:tabs>
          <w:tab w:val="clear" w:pos="4536"/>
          <w:tab w:val="clear" w:pos="9072"/>
          <w:tab w:val="right" w:pos="6507"/>
        </w:tabs>
        <w:jc w:val="both"/>
        <w:rPr>
          <w:rFonts w:ascii="Arial Narrow" w:hAnsi="Arial Narrow" w:cs="Arial Narrow"/>
          <w:b/>
          <w:lang w:val="de-CH"/>
        </w:rPr>
      </w:pPr>
    </w:p>
    <w:p w:rsidR="009B7ED6" w:rsidRDefault="004F7296">
      <w:pPr>
        <w:pStyle w:val="Header"/>
        <w:widowControl w:val="0"/>
        <w:tabs>
          <w:tab w:val="clear" w:pos="9072"/>
          <w:tab w:val="left" w:pos="4536"/>
        </w:tabs>
        <w:jc w:val="both"/>
        <w:rPr>
          <w:rFonts w:ascii="Arial Narrow" w:hAnsi="Arial Narrow" w:cs="Arial Narrow"/>
          <w:b/>
          <w:lang w:val="de-CH"/>
        </w:rPr>
      </w:pPr>
      <w:r>
        <w:rPr>
          <w:rFonts w:ascii="Arial Narrow" w:hAnsi="Arial Narrow" w:cs="Arial Narrow"/>
          <w:b/>
          <w:lang w:val="de-CH"/>
        </w:rPr>
        <w:t>2. Hanglage</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 xml:space="preserve">Eine gute Aussicht ist nur dann garantiert, wenn das Gelände entsprechend geneigt ist. Bei flachem Terrain kann man </w:t>
      </w:r>
      <w:r>
        <w:rPr>
          <w:rFonts w:ascii="Arial Narrow" w:hAnsi="Arial Narrow" w:cs="Arial Narrow"/>
          <w:lang w:val="de-CH"/>
        </w:rPr>
        <w:t>auch nicht von einer Exposition sprechen. Wir machen das in zwei Schritten:</w:t>
      </w:r>
    </w:p>
    <w:p w:rsidR="009B7ED6" w:rsidRDefault="004F7296">
      <w:pPr>
        <w:pStyle w:val="Header"/>
        <w:widowControl w:val="0"/>
        <w:numPr>
          <w:ilvl w:val="0"/>
          <w:numId w:val="22"/>
        </w:numPr>
        <w:tabs>
          <w:tab w:val="clear" w:pos="4536"/>
          <w:tab w:val="clear" w:pos="9072"/>
          <w:tab w:val="right" w:pos="6507"/>
        </w:tabs>
        <w:rPr>
          <w:rFonts w:ascii="Arial Narrow" w:hAnsi="Arial Narrow" w:cs="Arial Narrow"/>
          <w:lang w:val="de-CH"/>
        </w:rPr>
      </w:pPr>
      <w:r>
        <w:rPr>
          <w:rFonts w:ascii="Arial Narrow" w:hAnsi="Arial Narrow" w:cs="Arial Narrow"/>
          <w:lang w:val="de-CH"/>
        </w:rPr>
        <w:t>Neigungskarte mit allen Hangneigungen erstellen</w:t>
      </w:r>
    </w:p>
    <w:p w:rsidR="009B7ED6" w:rsidRDefault="004F7296">
      <w:pPr>
        <w:pStyle w:val="Header"/>
        <w:widowControl w:val="0"/>
        <w:numPr>
          <w:ilvl w:val="0"/>
          <w:numId w:val="22"/>
        </w:numPr>
        <w:tabs>
          <w:tab w:val="clear" w:pos="4536"/>
          <w:tab w:val="clear" w:pos="9072"/>
          <w:tab w:val="right" w:pos="6507"/>
        </w:tabs>
        <w:rPr>
          <w:rFonts w:ascii="Arial Narrow" w:hAnsi="Arial Narrow" w:cs="Arial Narrow"/>
          <w:lang w:val="de-CH"/>
        </w:rPr>
      </w:pPr>
      <w:r>
        <w:rPr>
          <w:rFonts w:ascii="Arial Narrow" w:hAnsi="Arial Narrow" w:cs="Arial Narrow"/>
          <w:lang w:val="de-CH"/>
        </w:rPr>
        <w:t>Daraus Kriteriumskarte erzeugen mit Werten von 1 bis 6</w:t>
      </w:r>
    </w:p>
    <w:p w:rsidR="009B7ED6" w:rsidRDefault="009B7ED6">
      <w:pPr>
        <w:pStyle w:val="Header"/>
        <w:widowControl w:val="0"/>
        <w:tabs>
          <w:tab w:val="clear" w:pos="4536"/>
          <w:tab w:val="clear" w:pos="9072"/>
          <w:tab w:val="right" w:pos="6507"/>
        </w:tabs>
        <w:jc w:val="both"/>
        <w:rPr>
          <w:rFonts w:ascii="Arial Narrow" w:hAnsi="Arial Narrow" w:cs="Arial Narrow"/>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a) Neigungskarte erstellen</w:t>
      </w: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(Geoverarbeitung &gt; Slope)</w:t>
      </w:r>
    </w:p>
    <w:p w:rsidR="009B7ED6" w:rsidRDefault="004F7296">
      <w:pPr>
        <w:pStyle w:val="Header"/>
        <w:widowControl w:val="0"/>
        <w:tabs>
          <w:tab w:val="clear" w:pos="4536"/>
          <w:tab w:val="clear" w:pos="9072"/>
          <w:tab w:val="right" w:pos="6507"/>
        </w:tabs>
        <w:jc w:val="both"/>
      </w:pPr>
      <w:r>
        <w:rPr>
          <w:rFonts w:ascii="Arial Narrow" w:hAnsi="Arial Narrow" w:cs="Arial Narrow"/>
          <w:lang w:val="de-CH"/>
        </w:rPr>
        <w:t xml:space="preserve">In einem ersten </w:t>
      </w:r>
      <w:r>
        <w:rPr>
          <w:rFonts w:ascii="Arial Narrow" w:hAnsi="Arial Narrow" w:cs="Arial Narrow"/>
          <w:lang w:val="de-CH"/>
        </w:rPr>
        <w:t>Schritt werden wir aus der digitalen Höhenkarte von Wettingen (1060_DHM25</w:t>
      </w:r>
      <w:r>
        <w:rPr>
          <w:rFonts w:ascii="Arial Narrow" w:hAnsi="Arial Narrow" w:cs="Arial Narrow"/>
          <w:u w:val="single"/>
          <w:lang w:val="de-CH"/>
        </w:rPr>
        <w:t xml:space="preserve"> </w:t>
      </w:r>
      <w:r>
        <w:rPr>
          <w:rFonts w:ascii="Arial Narrow" w:hAnsi="Arial Narrow" w:cs="Arial Narrow"/>
          <w:lang w:val="de-CH"/>
        </w:rPr>
        <w:t>Matrixmodell, Ausschnitt Wettingen) eine neue Karte erzeugen, auf welcher die unterschiedliche Neigung des Geländes eingezeichnet ist. Das erledigt für uns das Modul slope (Neigung).</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Starten Sie Tools &gt; Spatial Analyst Tools &gt; Surface &gt; Slope und füllen Sie das Dialogfenster so aus wie abgebildet. Der neuen Karte geben wir einen sinnvollen Namen (z.B. slope_wett).</w:t>
      </w:r>
    </w:p>
    <w:p w:rsidR="009B7ED6" w:rsidRDefault="009B7ED6">
      <w:pPr>
        <w:pStyle w:val="Header"/>
        <w:widowControl w:val="0"/>
        <w:tabs>
          <w:tab w:val="clear" w:pos="4536"/>
          <w:tab w:val="clear" w:pos="9072"/>
          <w:tab w:val="right" w:pos="6507"/>
        </w:tabs>
        <w:jc w:val="both"/>
        <w:rPr>
          <w:rFonts w:ascii="Arial Narrow" w:hAnsi="Arial Narrow" w:cs="Arial Narrow"/>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noProof/>
          <w:lang w:val="de-CH" w:eastAsia="de-CH"/>
        </w:rPr>
        <w:drawing>
          <wp:inline distT="0" distB="0" distL="0" distR="0">
            <wp:extent cx="6114239" cy="2438280"/>
            <wp:effectExtent l="0" t="0" r="811" b="120"/>
            <wp:docPr id="20" name="Grafik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114239" cy="2438280"/>
                    </a:xfrm>
                    <a:prstGeom prst="rect">
                      <a:avLst/>
                    </a:prstGeom>
                    <a:ln>
                      <a:noFill/>
                      <a:prstDash/>
                    </a:ln>
                  </pic:spPr>
                </pic:pic>
              </a:graphicData>
            </a:graphic>
          </wp:inline>
        </w:drawing>
      </w:r>
    </w:p>
    <w:p w:rsidR="009B7ED6" w:rsidRDefault="009B7ED6">
      <w:pPr>
        <w:pStyle w:val="Header"/>
        <w:widowControl w:val="0"/>
        <w:tabs>
          <w:tab w:val="clear" w:pos="4536"/>
          <w:tab w:val="clear" w:pos="9072"/>
          <w:tab w:val="right" w:pos="6507"/>
        </w:tabs>
        <w:jc w:val="both"/>
        <w:rPr>
          <w:rFonts w:ascii="Arial Narrow" w:hAnsi="Arial Narrow" w:cs="Arial Narrow"/>
          <w:b/>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b) Eignungskarte der Neigungen</w:t>
      </w: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(Geoverarbeitung &gt; Reclassify)</w:t>
      </w:r>
    </w:p>
    <w:p w:rsidR="009B7ED6" w:rsidRDefault="004F7296">
      <w:pPr>
        <w:pStyle w:val="Header"/>
        <w:widowControl w:val="0"/>
        <w:tabs>
          <w:tab w:val="clear" w:pos="4536"/>
          <w:tab w:val="clear" w:pos="9072"/>
          <w:tab w:val="right" w:pos="6507"/>
        </w:tabs>
        <w:jc w:val="both"/>
      </w:pPr>
      <w:r>
        <w:rPr>
          <w:rFonts w:ascii="Arial Narrow" w:hAnsi="Arial Narrow" w:cs="Arial Narrow"/>
          <w:lang w:val="de-CH"/>
        </w:rPr>
        <w:t>Dies</w:t>
      </w:r>
      <w:r>
        <w:rPr>
          <w:rFonts w:ascii="Arial Narrow" w:hAnsi="Arial Narrow" w:cs="Arial Narrow"/>
          <w:lang w:val="de-CH"/>
        </w:rPr>
        <w:t xml:space="preserve">e Karte zeigt die Geländeneigungen im gesamten Gebiet in Grad (Winkel) an. Interessant sind Gebiete, welche eine ausgeprägte Neigung aufweisen. Wir benoten diese Neigungswerte mit dem Tool Reklassifizieren. </w:t>
      </w:r>
      <w:r>
        <w:rPr>
          <w:rFonts w:ascii="Arial Narrow" w:hAnsi="Arial Narrow" w:cs="Arial Narrow"/>
          <w:lang w:val="de-CH"/>
        </w:rPr>
        <w:lastRenderedPageBreak/>
        <w:t>In diesem Beispiel ist die Notenskala in der Tabe</w:t>
      </w:r>
      <w:r>
        <w:rPr>
          <w:rFonts w:ascii="Arial Narrow" w:hAnsi="Arial Narrow" w:cs="Arial Narrow"/>
          <w:lang w:val="de-CH"/>
        </w:rPr>
        <w:t>lle unten rechts vorgeschlagen. Wir erzeugen eine Eignungskarte der Neigungen, welche nur noch die Werte 1 bis 6 enthält. Tools &gt; Spatial Analyst Tools &gt; Reclassify Füllen Sie das Dialogfeld so aus wie in der Abbildung.</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noProof/>
          <w:lang w:val="de-CH" w:eastAsia="de-CH"/>
        </w:rPr>
        <mc:AlternateContent>
          <mc:Choice Requires="wps">
            <w:drawing>
              <wp:anchor distT="0" distB="0" distL="114300" distR="114300" simplePos="0" relativeHeight="36" behindDoc="1" locked="0" layoutInCell="1" allowOverlap="1">
                <wp:simplePos x="0" y="0"/>
                <wp:positionH relativeFrom="column">
                  <wp:posOffset>3842280</wp:posOffset>
                </wp:positionH>
                <wp:positionV relativeFrom="paragraph">
                  <wp:posOffset>167760</wp:posOffset>
                </wp:positionV>
                <wp:extent cx="2423160" cy="1326600"/>
                <wp:effectExtent l="0" t="0" r="0" b="0"/>
                <wp:wrapNone/>
                <wp:docPr id="21" name="Rahmen2"/>
                <wp:cNvGraphicFramePr/>
                <a:graphic xmlns:a="http://schemas.openxmlformats.org/drawingml/2006/main">
                  <a:graphicData uri="http://schemas.microsoft.com/office/word/2010/wordprocessingShape">
                    <wps:wsp>
                      <wps:cNvSpPr txBox="1"/>
                      <wps:spPr>
                        <a:xfrm>
                          <a:off x="0" y="0"/>
                          <a:ext cx="2423160" cy="1326600"/>
                        </a:xfrm>
                        <a:prstGeom prst="rect">
                          <a:avLst/>
                        </a:prstGeom>
                        <a:ln>
                          <a:noFill/>
                          <a:prstDash/>
                        </a:ln>
                      </wps:spPr>
                      <wps:txbx>
                        <w:txbxContent>
                          <w:tbl>
                            <w:tblPr>
                              <w:tblW w:w="3607" w:type="dxa"/>
                              <w:tblLayout w:type="fixed"/>
                              <w:tblCellMar>
                                <w:left w:w="10" w:type="dxa"/>
                                <w:right w:w="10" w:type="dxa"/>
                              </w:tblCellMar>
                              <w:tblLook w:val="0000" w:firstRow="0" w:lastRow="0" w:firstColumn="0" w:lastColumn="0" w:noHBand="0" w:noVBand="0"/>
                            </w:tblPr>
                            <w:tblGrid>
                              <w:gridCol w:w="2268"/>
                              <w:gridCol w:w="1339"/>
                            </w:tblGrid>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Neigung in Grad</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Notenwert</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0 -5</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1</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5 - 10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2</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10 - 15</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3</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15 - 20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4</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20 - 25</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5</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25 - 90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6</w:t>
                                  </w:r>
                                </w:p>
                              </w:tc>
                            </w:tr>
                            <w:tr w:rsidR="009B7ED6">
                              <w:tblPrEx>
                                <w:tblCellMar>
                                  <w:top w:w="0" w:type="dxa"/>
                                  <w:bottom w:w="0" w:type="dxa"/>
                                </w:tblCellMar>
                              </w:tblPrEx>
                              <w:tc>
                                <w:tcPr>
                                  <w:tcW w:w="2268" w:type="dxa"/>
                                  <w:tcBorders>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No Data</w:t>
                                  </w:r>
                                </w:p>
                              </w:tc>
                              <w:tc>
                                <w:tcPr>
                                  <w:tcW w:w="1339" w:type="dxa"/>
                                  <w:tcBorders>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No Data</w:t>
                                  </w:r>
                                </w:p>
                              </w:tc>
                            </w:tr>
                          </w:tbl>
                          <w:p w:rsidR="009B7ED6" w:rsidRDefault="004F7296">
                            <w:pPr>
                              <w:pStyle w:val="Standard"/>
                            </w:pPr>
                            <w:r>
                              <w:t xml:space="preserve"> </w:t>
                            </w:r>
                          </w:p>
                        </w:txbxContent>
                      </wps:txbx>
                      <wps:bodyPr vert="horz" wrap="none" lIns="0" tIns="0" rIns="0" bIns="0" compatLnSpc="0">
                        <a:noAutofit/>
                      </wps:bodyPr>
                    </wps:wsp>
                  </a:graphicData>
                </a:graphic>
              </wp:anchor>
            </w:drawing>
          </mc:Choice>
          <mc:Fallback>
            <w:pict>
              <v:shape id="Rahmen2" o:spid="_x0000_s1029" type="#_x0000_t202" style="position:absolute;left:0;text-align:left;margin-left:302.55pt;margin-top:13.2pt;width:190.8pt;height:104.45pt;z-index:-5033164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" filled="f" stroked="f">
                <v:textbox inset="0,0,0,0">
                  <w:txbxContent>
                    <w:tbl>
                      <w:tblPr>
                        <w:tblW w:w="3607" w:type="dxa"/>
                        <w:tblLayout w:type="fixed"/>
                        <w:tblCellMar>
                          <w:left w:w="10" w:type="dxa"/>
                          <w:right w:w="10" w:type="dxa"/>
                        </w:tblCellMar>
                        <w:tblLook w:val="0000" w:firstRow="0" w:lastRow="0" w:firstColumn="0" w:lastColumn="0" w:noHBand="0" w:noVBand="0"/>
                      </w:tblPr>
                      <w:tblGrid>
                        <w:gridCol w:w="2268"/>
                        <w:gridCol w:w="1339"/>
                      </w:tblGrid>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Neigung in Grad</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Notenwert</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0 -5</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1</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5 - 10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2</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10 - 15</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3</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15 - 20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4</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20 - 25</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5</w:t>
                            </w:r>
                          </w:p>
                        </w:tc>
                      </w:tr>
                      <w:tr w:rsidR="009B7ED6">
                        <w:tblPrEx>
                          <w:tblCellMar>
                            <w:top w:w="0" w:type="dxa"/>
                            <w:bottom w:w="0" w:type="dxa"/>
                          </w:tblCellMar>
                        </w:tblPrEx>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25 - 90</w:t>
                            </w:r>
                          </w:p>
                        </w:tc>
                        <w:tc>
                          <w:tcPr>
                            <w:tcW w:w="1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6</w:t>
                            </w:r>
                          </w:p>
                        </w:tc>
                      </w:tr>
                      <w:tr w:rsidR="009B7ED6">
                        <w:tblPrEx>
                          <w:tblCellMar>
                            <w:top w:w="0" w:type="dxa"/>
                            <w:bottom w:w="0" w:type="dxa"/>
                          </w:tblCellMar>
                        </w:tblPrEx>
                        <w:tc>
                          <w:tcPr>
                            <w:tcW w:w="2268" w:type="dxa"/>
                            <w:tcBorders>
                              <w:left w:val="single" w:sz="4" w:space="0" w:color="000000"/>
                              <w:bottom w:val="single" w:sz="4" w:space="0" w:color="000000"/>
                            </w:tcBorders>
                            <w:tcMar>
                              <w:top w:w="0" w:type="dxa"/>
                              <w:left w:w="108" w:type="dxa"/>
                              <w:bottom w:w="0" w:type="dxa"/>
                              <w:right w:w="108" w:type="dxa"/>
                            </w:tcMar>
                          </w:tcPr>
                          <w:p w:rsidR="009B7ED6" w:rsidRDefault="004F7296">
                            <w:pPr>
                              <w:pStyle w:val="Standard"/>
                              <w:widowControl w:val="0"/>
                              <w:snapToGrid w:val="0"/>
                              <w:ind w:left="-180" w:right="-108"/>
                              <w:jc w:val="center"/>
                              <w:rPr>
                                <w:rFonts w:ascii="Arial Narrow" w:hAnsi="Arial Narrow"/>
                                <w:sz w:val="20"/>
                              </w:rPr>
                            </w:pPr>
                            <w:r>
                              <w:rPr>
                                <w:rFonts w:ascii="Arial Narrow" w:hAnsi="Arial Narrow"/>
                                <w:sz w:val="20"/>
                              </w:rPr>
                              <w:t>No Data</w:t>
                            </w:r>
                          </w:p>
                        </w:tc>
                        <w:tc>
                          <w:tcPr>
                            <w:tcW w:w="1339" w:type="dxa"/>
                            <w:tcBorders>
                              <w:left w:val="single" w:sz="4" w:space="0" w:color="000000"/>
                              <w:bottom w:val="single" w:sz="4" w:space="0" w:color="000000"/>
                              <w:right w:val="single" w:sz="4" w:space="0" w:color="000000"/>
                            </w:tcBorders>
                            <w:tcMar>
                              <w:top w:w="0" w:type="dxa"/>
                              <w:left w:w="108" w:type="dxa"/>
                              <w:bottom w:w="0" w:type="dxa"/>
                              <w:right w:w="108" w:type="dxa"/>
                            </w:tcMar>
                          </w:tcPr>
                          <w:p w:rsidR="009B7ED6" w:rsidRDefault="004F7296">
                            <w:pPr>
                              <w:pStyle w:val="Standard"/>
                              <w:widowControl w:val="0"/>
                              <w:snapToGrid w:val="0"/>
                              <w:ind w:right="-31"/>
                              <w:jc w:val="center"/>
                              <w:rPr>
                                <w:rFonts w:ascii="Arial Narrow" w:hAnsi="Arial Narrow"/>
                                <w:sz w:val="20"/>
                              </w:rPr>
                            </w:pPr>
                            <w:r>
                              <w:rPr>
                                <w:rFonts w:ascii="Arial Narrow" w:hAnsi="Arial Narrow"/>
                                <w:sz w:val="20"/>
                              </w:rPr>
                              <w:t>No Data</w:t>
                            </w:r>
                          </w:p>
                        </w:tc>
                      </w:tr>
                    </w:tbl>
                    <w:p w:rsidR="009B7ED6" w:rsidRDefault="004F7296">
                      <w:pPr>
                        <w:pStyle w:val="Standard"/>
                      </w:pPr>
                      <w:r>
                        <w:t xml:space="preserve"> </w:t>
                      </w:r>
                    </w:p>
                  </w:txbxContent>
                </v:textbox>
              </v:shape>
            </w:pict>
          </mc:Fallback>
        </mc:AlternateConten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noProof/>
          <w:lang w:val="de-CH" w:eastAsia="de-CH"/>
        </w:rPr>
        <w:drawing>
          <wp:inline distT="0" distB="0" distL="0" distR="0">
            <wp:extent cx="3656880" cy="2390760"/>
            <wp:effectExtent l="0" t="0" r="720" b="0"/>
            <wp:docPr id="22" name="Grafik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656880" cy="2390760"/>
                    </a:xfrm>
                    <a:prstGeom prst="rect">
                      <a:avLst/>
                    </a:prstGeom>
                    <a:ln>
                      <a:noFill/>
                      <a:prstDash/>
                    </a:ln>
                  </pic:spPr>
                </pic:pic>
              </a:graphicData>
            </a:graphic>
          </wp:inline>
        </w:drawing>
      </w:r>
    </w:p>
    <w:p w:rsidR="009B7ED6" w:rsidRDefault="009B7ED6">
      <w:pPr>
        <w:pStyle w:val="Header"/>
        <w:widowControl w:val="0"/>
        <w:tabs>
          <w:tab w:val="clear" w:pos="4536"/>
          <w:tab w:val="clear" w:pos="9072"/>
          <w:tab w:val="right" w:pos="6507"/>
        </w:tabs>
        <w:jc w:val="both"/>
      </w:pP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 xml:space="preserve">Wir geben </w:t>
      </w:r>
      <w:proofErr w:type="gramStart"/>
      <w:r>
        <w:rPr>
          <w:rFonts w:ascii="Arial Narrow" w:hAnsi="Arial Narrow" w:cs="Arial Narrow"/>
          <w:lang w:val="de-CH"/>
        </w:rPr>
        <w:t>der neue Karte</w:t>
      </w:r>
      <w:proofErr w:type="gramEnd"/>
      <w:r>
        <w:rPr>
          <w:rFonts w:ascii="Arial Narrow" w:hAnsi="Arial Narrow" w:cs="Arial Narrow"/>
          <w:lang w:val="de-CH"/>
        </w:rPr>
        <w:t xml:space="preserve"> einen sinnvollen Namen (z.B. recl_slope_we).</w:t>
      </w:r>
    </w:p>
    <w:p w:rsidR="009B7ED6" w:rsidRDefault="009B7ED6">
      <w:pPr>
        <w:pStyle w:val="Header"/>
        <w:widowControl w:val="0"/>
        <w:tabs>
          <w:tab w:val="clear" w:pos="4536"/>
          <w:tab w:val="clear" w:pos="9072"/>
          <w:tab w:val="right" w:pos="6507"/>
        </w:tabs>
        <w:jc w:val="both"/>
        <w:rPr>
          <w:rFonts w:ascii="Arial Narrow" w:hAnsi="Arial Narrow" w:cs="Arial Narrow"/>
          <w:b/>
          <w:lang w:val="de-CH"/>
        </w:rPr>
      </w:pPr>
    </w:p>
    <w:p w:rsidR="009B7ED6" w:rsidRDefault="009B7ED6">
      <w:pPr>
        <w:pStyle w:val="Header"/>
        <w:widowControl w:val="0"/>
        <w:tabs>
          <w:tab w:val="clear" w:pos="4536"/>
          <w:tab w:val="clear" w:pos="9072"/>
          <w:tab w:val="right" w:pos="6507"/>
        </w:tabs>
        <w:jc w:val="both"/>
        <w:rPr>
          <w:rFonts w:ascii="Arial Narrow" w:hAnsi="Arial Narrow" w:cs="Arial Narrow"/>
          <w:b/>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3. Abstand zu Mobilfunkantennen</w:t>
      </w:r>
    </w:p>
    <w:p w:rsidR="009B7ED6" w:rsidRDefault="004F7296">
      <w:pPr>
        <w:pStyle w:val="Header"/>
        <w:widowControl w:val="0"/>
        <w:tabs>
          <w:tab w:val="clear" w:pos="4536"/>
          <w:tab w:val="clear" w:pos="9072"/>
          <w:tab w:val="center" w:pos="4819"/>
        </w:tabs>
        <w:jc w:val="both"/>
        <w:rPr>
          <w:rFonts w:ascii="Arial Narrow" w:hAnsi="Arial Narrow" w:cs="Arial Narrow"/>
          <w:lang w:val="de-CH"/>
        </w:rPr>
      </w:pPr>
      <w:r>
        <w:rPr>
          <w:rFonts w:ascii="Arial Narrow" w:hAnsi="Arial Narrow" w:cs="Arial Narrow"/>
          <w:lang w:val="de-CH"/>
        </w:rPr>
        <w:t xml:space="preserve">Da unser Kunde elektrosensibel ist suchen wir ein Wohngebiet, welches </w:t>
      </w:r>
      <w:r>
        <w:rPr>
          <w:rFonts w:ascii="Arial Narrow" w:hAnsi="Arial Narrow" w:cs="Arial Narrow"/>
          <w:lang w:val="de-CH"/>
        </w:rPr>
        <w:t>einen guten Abstand zur nächsten Mobilfunkantenne aufweist. Wir werden diese Aufgabe in folgenden Schritten lösen.</w:t>
      </w:r>
    </w:p>
    <w:p w:rsidR="009B7ED6" w:rsidRDefault="004F7296">
      <w:pPr>
        <w:pStyle w:val="Header"/>
        <w:widowControl w:val="0"/>
        <w:numPr>
          <w:ilvl w:val="0"/>
          <w:numId w:val="23"/>
        </w:numPr>
        <w:tabs>
          <w:tab w:val="clear" w:pos="4536"/>
          <w:tab w:val="clear" w:pos="9072"/>
          <w:tab w:val="center" w:pos="4819"/>
        </w:tabs>
        <w:rPr>
          <w:rFonts w:ascii="Arial Narrow" w:hAnsi="Arial Narrow" w:cs="Arial Narrow"/>
          <w:lang w:val="de-CH"/>
        </w:rPr>
      </w:pPr>
      <w:r>
        <w:rPr>
          <w:rFonts w:ascii="Arial Narrow" w:hAnsi="Arial Narrow" w:cs="Arial Narrow"/>
          <w:lang w:val="de-CH"/>
        </w:rPr>
        <w:t>Nur die Mobilfunkantennen der Region Baden-Wettingen auswählen (Vektordatensatz «236_Mobilfunk» reduzieren zu gsm_wett). –&gt; Grundsätzliches S</w:t>
      </w:r>
      <w:r>
        <w:rPr>
          <w:rFonts w:ascii="Arial Narrow" w:hAnsi="Arial Narrow" w:cs="Arial Narrow"/>
          <w:lang w:val="de-CH"/>
        </w:rPr>
        <w:t>.2</w:t>
      </w:r>
    </w:p>
    <w:p w:rsidR="009B7ED6" w:rsidRDefault="004F7296">
      <w:pPr>
        <w:pStyle w:val="Header"/>
        <w:widowControl w:val="0"/>
        <w:numPr>
          <w:ilvl w:val="0"/>
          <w:numId w:val="23"/>
        </w:numPr>
        <w:tabs>
          <w:tab w:val="clear" w:pos="4536"/>
          <w:tab w:val="clear" w:pos="9072"/>
          <w:tab w:val="center" w:pos="4819"/>
        </w:tabs>
        <w:rPr>
          <w:rFonts w:ascii="Arial Narrow" w:hAnsi="Arial Narrow" w:cs="Arial Narrow"/>
          <w:lang w:val="de-CH"/>
        </w:rPr>
      </w:pPr>
      <w:r>
        <w:rPr>
          <w:rFonts w:ascii="Arial Narrow" w:hAnsi="Arial Narrow" w:cs="Arial Narrow"/>
          <w:lang w:val="de-CH"/>
        </w:rPr>
        <w:t>Pufferkarte erstellen, welche Gebiete in verschiedenen Abstandsradien um eine Mobilfunkantenne anzeigt. –&gt; Ergibt eine Vektordatenkarte.</w:t>
      </w:r>
    </w:p>
    <w:p w:rsidR="009B7ED6" w:rsidRDefault="004F7296">
      <w:pPr>
        <w:pStyle w:val="Header"/>
        <w:widowControl w:val="0"/>
        <w:numPr>
          <w:ilvl w:val="0"/>
          <w:numId w:val="23"/>
        </w:numPr>
        <w:tabs>
          <w:tab w:val="clear" w:pos="4536"/>
          <w:tab w:val="clear" w:pos="9072"/>
          <w:tab w:val="center" w:pos="4819"/>
        </w:tabs>
        <w:rPr>
          <w:rFonts w:ascii="Arial Narrow" w:hAnsi="Arial Narrow" w:cs="Arial Narrow"/>
          <w:lang w:val="de-CH"/>
        </w:rPr>
      </w:pPr>
      <w:r>
        <w:rPr>
          <w:rFonts w:ascii="Arial Narrow" w:hAnsi="Arial Narrow" w:cs="Arial Narrow"/>
          <w:lang w:val="de-CH"/>
        </w:rPr>
        <w:t>Diese Vektordaten (Pufferkarte) in Rasterdaten umwandeln.</w:t>
      </w:r>
    </w:p>
    <w:p w:rsidR="009B7ED6" w:rsidRDefault="004F7296">
      <w:pPr>
        <w:pStyle w:val="Header"/>
        <w:widowControl w:val="0"/>
        <w:numPr>
          <w:ilvl w:val="0"/>
          <w:numId w:val="23"/>
        </w:numPr>
        <w:tabs>
          <w:tab w:val="clear" w:pos="4536"/>
          <w:tab w:val="clear" w:pos="9072"/>
          <w:tab w:val="right" w:pos="6507"/>
        </w:tabs>
        <w:rPr>
          <w:rFonts w:ascii="Arial Narrow" w:hAnsi="Arial Narrow" w:cs="Arial Narrow"/>
          <w:lang w:val="de-CH"/>
        </w:rPr>
      </w:pPr>
      <w:r>
        <w:rPr>
          <w:rFonts w:ascii="Arial Narrow" w:hAnsi="Arial Narrow" w:cs="Arial Narrow"/>
          <w:lang w:val="de-CH"/>
        </w:rPr>
        <w:t>Eignungskarte mit sechs Werten der Abstände zu Mobilfunkan</w:t>
      </w:r>
      <w:r>
        <w:rPr>
          <w:rFonts w:ascii="Arial Narrow" w:hAnsi="Arial Narrow" w:cs="Arial Narrow"/>
          <w:lang w:val="de-CH"/>
        </w:rPr>
        <w:t>tennen erzeugen –&gt; Rasterdaten!</w:t>
      </w:r>
    </w:p>
    <w:p w:rsidR="009B7ED6" w:rsidRDefault="009B7ED6">
      <w:pPr>
        <w:pStyle w:val="Header"/>
        <w:widowControl w:val="0"/>
        <w:tabs>
          <w:tab w:val="clear" w:pos="4536"/>
          <w:tab w:val="clear" w:pos="9072"/>
          <w:tab w:val="right" w:pos="7227"/>
        </w:tabs>
        <w:ind w:left="360"/>
        <w:jc w:val="both"/>
        <w:rPr>
          <w:rFonts w:ascii="Arial Narrow" w:hAnsi="Arial Narrow" w:cs="Arial Narrow"/>
          <w:lang w:val="de-CH"/>
        </w:rPr>
      </w:pPr>
    </w:p>
    <w:p w:rsidR="009B7ED6" w:rsidRDefault="004F7296">
      <w:pPr>
        <w:pStyle w:val="Header"/>
        <w:widowControl w:val="0"/>
        <w:tabs>
          <w:tab w:val="clear" w:pos="4536"/>
          <w:tab w:val="clear" w:pos="9072"/>
          <w:tab w:val="center" w:pos="4819"/>
        </w:tabs>
        <w:jc w:val="both"/>
        <w:rPr>
          <w:rFonts w:ascii="Arial Narrow" w:hAnsi="Arial Narrow" w:cs="Arial Narrow"/>
          <w:b/>
          <w:lang w:val="de-CH"/>
        </w:rPr>
      </w:pPr>
      <w:r>
        <w:rPr>
          <w:rFonts w:ascii="Arial Narrow" w:hAnsi="Arial Narrow" w:cs="Arial Narrow"/>
          <w:b/>
          <w:lang w:val="de-CH"/>
        </w:rPr>
        <w:t>a) Pufferringe um alle Mobilfunkantennnen der Region (nicht der ganze Kanton Aargau!)</w:t>
      </w: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(Geoverarbeitung &gt; Mehrfachring-Puffer)</w:t>
      </w:r>
    </w:p>
    <w:p w:rsidR="009B7ED6" w:rsidRDefault="004F7296">
      <w:pPr>
        <w:pStyle w:val="Header"/>
        <w:widowControl w:val="0"/>
        <w:tabs>
          <w:tab w:val="clear" w:pos="9072"/>
          <w:tab w:val="left" w:pos="4536"/>
        </w:tabs>
        <w:jc w:val="both"/>
        <w:rPr>
          <w:rFonts w:ascii="Arial Narrow" w:hAnsi="Arial Narrow" w:cs="Arial Narrow"/>
          <w:lang w:val="de-CH"/>
        </w:rPr>
      </w:pPr>
      <w:r>
        <w:rPr>
          <w:rFonts w:ascii="Arial Narrow" w:hAnsi="Arial Narrow" w:cs="Arial Narrow"/>
          <w:lang w:val="de-CH"/>
        </w:rPr>
        <w:t xml:space="preserve">Fügen Sie die Vektordaten «236_Mobilfunkantennen» hinzu und wählen Sie nur diejenigen im Gebiet </w:t>
      </w:r>
      <w:r>
        <w:rPr>
          <w:rFonts w:ascii="Arial Narrow" w:hAnsi="Arial Narrow" w:cs="Arial Narrow"/>
          <w:lang w:val="de-CH"/>
        </w:rPr>
        <w:t>Wettingen aus!! Erzeugen Sie nun fünf Distanzen in Meter (=Pufferringe) um die Mobilfunkantennen Region: Geoverarbeitung &gt; Mehrfachring-Puffer. Füllen Sie das Dialogfeld so aus wie abgebildet. Wir nennen die neue Karte gsm_wett_MultipleRingBuffer.</w:t>
      </w:r>
    </w:p>
    <w:p w:rsidR="009B7ED6" w:rsidRDefault="004F7296">
      <w:pPr>
        <w:pStyle w:val="Header"/>
        <w:widowControl w:val="0"/>
        <w:tabs>
          <w:tab w:val="clear" w:pos="4536"/>
          <w:tab w:val="clear" w:pos="9072"/>
          <w:tab w:val="center" w:pos="4819"/>
        </w:tabs>
        <w:jc w:val="both"/>
        <w:rPr>
          <w:rFonts w:ascii="Arial Narrow" w:hAnsi="Arial Narrow" w:cs="Arial Narrow"/>
          <w:b/>
          <w:lang w:val="de-CH"/>
        </w:rPr>
      </w:pPr>
      <w:r>
        <w:rPr>
          <w:rFonts w:ascii="Arial Narrow" w:hAnsi="Arial Narrow" w:cs="Arial Narrow"/>
          <w:b/>
          <w:noProof/>
          <w:lang w:val="de-CH" w:eastAsia="de-CH"/>
        </w:rPr>
        <w:lastRenderedPageBreak/>
        <w:drawing>
          <wp:inline distT="0" distB="0" distL="0" distR="0">
            <wp:extent cx="3454920" cy="2754000"/>
            <wp:effectExtent l="0" t="0" r="0" b="8250"/>
            <wp:docPr id="23" name="Grafik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454920" cy="2754000"/>
                    </a:xfrm>
                    <a:prstGeom prst="rect">
                      <a:avLst/>
                    </a:prstGeom>
                    <a:ln>
                      <a:noFill/>
                      <a:prstDash/>
                    </a:ln>
                  </pic:spPr>
                </pic:pic>
              </a:graphicData>
            </a:graphic>
          </wp:inline>
        </w:drawing>
      </w:r>
    </w:p>
    <w:p w:rsidR="009B7ED6" w:rsidRDefault="009B7ED6">
      <w:pPr>
        <w:pStyle w:val="Header"/>
        <w:widowControl w:val="0"/>
        <w:tabs>
          <w:tab w:val="clear" w:pos="4536"/>
          <w:tab w:val="clear" w:pos="9072"/>
          <w:tab w:val="center" w:pos="4819"/>
        </w:tabs>
        <w:jc w:val="both"/>
        <w:rPr>
          <w:rFonts w:ascii="Arial Narrow" w:hAnsi="Arial Narrow" w:cs="Arial Narrow"/>
          <w:b/>
          <w:lang w:val="de-CH"/>
        </w:rPr>
      </w:pPr>
    </w:p>
    <w:p w:rsidR="009B7ED6" w:rsidRDefault="004F7296">
      <w:pPr>
        <w:pStyle w:val="Header"/>
        <w:widowControl w:val="0"/>
        <w:tabs>
          <w:tab w:val="clear" w:pos="4536"/>
          <w:tab w:val="clear" w:pos="9072"/>
          <w:tab w:val="center" w:pos="4819"/>
        </w:tabs>
        <w:jc w:val="both"/>
        <w:rPr>
          <w:rFonts w:ascii="Arial Narrow" w:hAnsi="Arial Narrow" w:cs="Arial Narrow"/>
          <w:b/>
          <w:lang w:val="de-CH"/>
        </w:rPr>
      </w:pPr>
      <w:r>
        <w:rPr>
          <w:rFonts w:ascii="Arial Narrow" w:hAnsi="Arial Narrow" w:cs="Arial Narrow"/>
          <w:b/>
          <w:lang w:val="de-CH"/>
        </w:rPr>
        <w:t>b) Pu</w:t>
      </w:r>
      <w:r>
        <w:rPr>
          <w:rFonts w:ascii="Arial Narrow" w:hAnsi="Arial Narrow" w:cs="Arial Narrow"/>
          <w:b/>
          <w:lang w:val="de-CH"/>
        </w:rPr>
        <w:t>fferkarte (= Vektordatensatz) in Rasterdaten umwandeln</w:t>
      </w:r>
    </w:p>
    <w:p w:rsidR="009B7ED6" w:rsidRDefault="004F7296">
      <w:pPr>
        <w:pStyle w:val="Header"/>
        <w:widowControl w:val="0"/>
        <w:tabs>
          <w:tab w:val="clear" w:pos="9072"/>
          <w:tab w:val="left" w:pos="4536"/>
        </w:tabs>
        <w:jc w:val="both"/>
        <w:rPr>
          <w:rFonts w:ascii="Arial Narrow" w:hAnsi="Arial Narrow" w:cs="Arial Narrow"/>
          <w:lang w:val="de-CH"/>
        </w:rPr>
      </w:pPr>
      <w:r>
        <w:rPr>
          <w:rFonts w:ascii="Arial Narrow" w:hAnsi="Arial Narrow" w:cs="Arial Narrow"/>
          <w:lang w:val="de-CH"/>
        </w:rPr>
        <w:t>Geoverarbeitung &gt; Feature to Raster. Datei als gsm_puff_rast speichern</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Die Ausgabe-Zellengrösse gibt die Pixelauflösung des Rasters an. Hier habe ich 10 gewählt, das bedeutet, dass ein Pixel in der Re</w:t>
      </w:r>
      <w:r>
        <w:rPr>
          <w:rFonts w:ascii="Arial Narrow" w:hAnsi="Arial Narrow" w:cs="Arial Narrow"/>
          <w:lang w:val="de-CH"/>
        </w:rPr>
        <w:t>alität 10 Meter x 10 Meter gross ist!</w:t>
      </w:r>
    </w:p>
    <w:p w:rsidR="009B7ED6" w:rsidRDefault="004F7296">
      <w:pPr>
        <w:pStyle w:val="Header"/>
        <w:widowControl w:val="0"/>
        <w:tabs>
          <w:tab w:val="clear" w:pos="4536"/>
          <w:tab w:val="clear" w:pos="9072"/>
          <w:tab w:val="right" w:pos="6507"/>
        </w:tabs>
        <w:jc w:val="both"/>
        <w:rPr>
          <w:rFonts w:ascii="Arial Narrow" w:hAnsi="Arial Narrow" w:cs="Arial Narrow"/>
          <w:b/>
          <w:sz w:val="28"/>
          <w:lang w:val="de-CH"/>
        </w:rPr>
      </w:pPr>
      <w:r>
        <w:rPr>
          <w:rFonts w:ascii="Arial Narrow" w:hAnsi="Arial Narrow" w:cs="Arial Narrow"/>
          <w:b/>
          <w:noProof/>
          <w:sz w:val="28"/>
          <w:lang w:val="de-CH" w:eastAsia="de-CH"/>
        </w:rPr>
        <w:drawing>
          <wp:inline distT="0" distB="0" distL="0" distR="0">
            <wp:extent cx="5808240" cy="1929599"/>
            <wp:effectExtent l="0" t="0" r="2010" b="0"/>
            <wp:docPr id="24" name="Grafik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808240" cy="1929599"/>
                    </a:xfrm>
                    <a:prstGeom prst="rect">
                      <a:avLst/>
                    </a:prstGeom>
                    <a:ln>
                      <a:noFill/>
                      <a:prstDash/>
                    </a:ln>
                  </pic:spPr>
                </pic:pic>
              </a:graphicData>
            </a:graphic>
          </wp:inline>
        </w:drawing>
      </w:r>
    </w:p>
    <w:p w:rsidR="009B7ED6" w:rsidRDefault="009B7ED6">
      <w:pPr>
        <w:pStyle w:val="Header"/>
        <w:widowControl w:val="0"/>
        <w:tabs>
          <w:tab w:val="clear" w:pos="4536"/>
          <w:tab w:val="clear" w:pos="9072"/>
          <w:tab w:val="right" w:pos="6507"/>
        </w:tabs>
        <w:jc w:val="both"/>
        <w:rPr>
          <w:rFonts w:ascii="Arial Narrow" w:hAnsi="Arial Narrow" w:cs="Arial Narrow"/>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c) Eignungskarte der Abstände zu Mobilfunkantennen erzeugen</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Wir benoten nun die Abstände wieder mit Reklassifizieren und erzeugen eine Eignungskarte der Abstände zu Mobilfunkantennen, welche nur noch die Werte 1 bis</w:t>
      </w:r>
      <w:r>
        <w:rPr>
          <w:rFonts w:ascii="Arial Narrow" w:hAnsi="Arial Narrow" w:cs="Arial Narrow"/>
          <w:lang w:val="de-CH"/>
        </w:rPr>
        <w:t xml:space="preserve"> 6 enthält.</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lang w:val="de-CH"/>
        </w:rPr>
        <w:t>Geoverarbeitung &gt; Reclassify. Füllen Sie das Dialogfeld so aus wie in der Abbildung. Speichern Sie die Datei (reclass_gsm).</w:t>
      </w:r>
    </w:p>
    <w:p w:rsidR="009B7ED6" w:rsidRDefault="004F7296">
      <w:pPr>
        <w:pStyle w:val="Header"/>
        <w:widowControl w:val="0"/>
        <w:tabs>
          <w:tab w:val="clear" w:pos="4536"/>
          <w:tab w:val="clear" w:pos="9072"/>
          <w:tab w:val="right" w:pos="6507"/>
        </w:tabs>
        <w:jc w:val="both"/>
        <w:rPr>
          <w:rFonts w:ascii="Arial Narrow" w:hAnsi="Arial Narrow" w:cs="Arial Narrow"/>
          <w:lang w:val="de-CH"/>
        </w:rPr>
      </w:pPr>
      <w:r>
        <w:rPr>
          <w:rFonts w:ascii="Arial Narrow" w:hAnsi="Arial Narrow" w:cs="Arial Narrow"/>
          <w:noProof/>
          <w:lang w:val="de-CH" w:eastAsia="de-CH"/>
        </w:rPr>
        <w:lastRenderedPageBreak/>
        <w:drawing>
          <wp:inline distT="0" distB="0" distL="0" distR="0">
            <wp:extent cx="4481279" cy="2691720"/>
            <wp:effectExtent l="0" t="0" r="0" b="0"/>
            <wp:docPr id="25" name="Grafik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481279" cy="2691720"/>
                    </a:xfrm>
                    <a:prstGeom prst="rect">
                      <a:avLst/>
                    </a:prstGeom>
                    <a:ln>
                      <a:noFill/>
                      <a:prstDash/>
                    </a:ln>
                  </pic:spPr>
                </pic:pic>
              </a:graphicData>
            </a:graphic>
          </wp:inline>
        </w:drawing>
      </w:r>
    </w:p>
    <w:p w:rsidR="009B7ED6" w:rsidRDefault="004F7296">
      <w:pPr>
        <w:pStyle w:val="Header"/>
        <w:widowControl w:val="0"/>
        <w:tabs>
          <w:tab w:val="clear" w:pos="4536"/>
          <w:tab w:val="clear" w:pos="9072"/>
          <w:tab w:val="right" w:pos="6507"/>
        </w:tabs>
        <w:jc w:val="both"/>
        <w:rPr>
          <w:b/>
          <w:bCs/>
        </w:rPr>
      </w:pPr>
      <w:r>
        <w:rPr>
          <w:rFonts w:ascii="Arial Narrow" w:hAnsi="Arial Narrow" w:cs="Arial Narrow"/>
          <w:b/>
          <w:bCs/>
          <w:lang w:val="de-CH"/>
        </w:rPr>
        <w:t xml:space="preserve">Wichtig: NoData entspricht bei der Puffer Ringe Karte </w:t>
      </w:r>
      <w:r>
        <w:rPr>
          <w:rFonts w:ascii="Arial Narrow" w:hAnsi="Arial Narrow" w:cs="Arial Narrow"/>
          <w:b/>
          <w:bCs/>
          <w:sz w:val="22"/>
          <w:lang w:val="de-CH"/>
        </w:rPr>
        <w:t>(Raster</w:t>
      </w:r>
      <w:r>
        <w:rPr>
          <w:rFonts w:ascii="Arial Narrow" w:hAnsi="Arial Narrow" w:cs="Arial Narrow"/>
          <w:b/>
          <w:bCs/>
          <w:lang w:val="de-CH"/>
        </w:rPr>
        <w:t>daten</w:t>
      </w:r>
      <w:r>
        <w:rPr>
          <w:rFonts w:ascii="Arial Narrow" w:hAnsi="Arial Narrow" w:cs="Arial Narrow"/>
          <w:b/>
          <w:bCs/>
          <w:sz w:val="22"/>
          <w:lang w:val="de-CH"/>
        </w:rPr>
        <w:t xml:space="preserve">) </w:t>
      </w:r>
      <w:r>
        <w:rPr>
          <w:rFonts w:ascii="Arial Narrow" w:hAnsi="Arial Narrow" w:cs="Arial Narrow"/>
          <w:b/>
          <w:bCs/>
          <w:lang w:val="de-CH"/>
        </w:rPr>
        <w:t>denjenigen Gebieten, welche ausserhalb der Puffer</w:t>
      </w:r>
      <w:r>
        <w:rPr>
          <w:rFonts w:ascii="Arial Narrow" w:hAnsi="Arial Narrow" w:cs="Arial Narrow"/>
          <w:b/>
          <w:bCs/>
          <w:lang w:val="de-CH"/>
        </w:rPr>
        <w:t>ringe liegen, in unserem Fall also weiter als 400 m entfernt sind. Diese Gebiete erhalten die beste Note, weil sie am weitesten entfernt liegen.</w:t>
      </w:r>
    </w:p>
    <w:p w:rsidR="009B7ED6" w:rsidRDefault="009B7ED6">
      <w:pPr>
        <w:pStyle w:val="Header"/>
        <w:widowControl w:val="0"/>
        <w:tabs>
          <w:tab w:val="clear" w:pos="4536"/>
          <w:tab w:val="clear" w:pos="9072"/>
          <w:tab w:val="right" w:pos="6507"/>
        </w:tabs>
        <w:jc w:val="both"/>
        <w:rPr>
          <w:rFonts w:ascii="Arial Narrow" w:hAnsi="Arial Narrow" w:cs="Arial Narrow"/>
          <w:b/>
          <w:lang w:val="de-CH"/>
        </w:rPr>
      </w:pPr>
    </w:p>
    <w:p w:rsidR="009B7ED6" w:rsidRDefault="009B7ED6">
      <w:pPr>
        <w:pStyle w:val="Header"/>
        <w:widowControl w:val="0"/>
        <w:tabs>
          <w:tab w:val="clear" w:pos="4536"/>
          <w:tab w:val="clear" w:pos="9072"/>
          <w:tab w:val="right" w:pos="6507"/>
        </w:tabs>
        <w:jc w:val="both"/>
        <w:rPr>
          <w:rFonts w:ascii="Arial Narrow" w:hAnsi="Arial Narrow" w:cs="Arial Narrow"/>
          <w:b/>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4. Abstand zur Eisenbahnlinie</w:t>
      </w:r>
    </w:p>
    <w:p w:rsidR="009B7ED6" w:rsidRDefault="004F7296">
      <w:pPr>
        <w:pStyle w:val="Header"/>
        <w:widowControl w:val="0"/>
        <w:tabs>
          <w:tab w:val="clear" w:pos="4536"/>
          <w:tab w:val="clear" w:pos="9072"/>
          <w:tab w:val="center" w:pos="4819"/>
        </w:tabs>
        <w:jc w:val="both"/>
        <w:rPr>
          <w:rFonts w:ascii="Arial Narrow" w:hAnsi="Arial Narrow" w:cs="Arial Narrow"/>
          <w:lang w:val="de-CH"/>
        </w:rPr>
      </w:pPr>
      <w:r>
        <w:rPr>
          <w:rFonts w:ascii="Arial Narrow" w:hAnsi="Arial Narrow" w:cs="Arial Narrow"/>
          <w:lang w:val="de-CH"/>
        </w:rPr>
        <w:t>Wir suchen ein Wohngebiet, welches einen guten Abstand zur nächsten Eisenbahnli</w:t>
      </w:r>
      <w:r>
        <w:rPr>
          <w:rFonts w:ascii="Arial Narrow" w:hAnsi="Arial Narrow" w:cs="Arial Narrow"/>
          <w:lang w:val="de-CH"/>
        </w:rPr>
        <w:t>nie aufweist. Diese Aufgabe ist in analoger Weise zu lösen wie das Problem der Mobilfunkantennen:</w:t>
      </w:r>
    </w:p>
    <w:p w:rsidR="009B7ED6" w:rsidRDefault="004F7296">
      <w:pPr>
        <w:pStyle w:val="Header"/>
        <w:widowControl w:val="0"/>
        <w:numPr>
          <w:ilvl w:val="0"/>
          <w:numId w:val="24"/>
        </w:numPr>
        <w:tabs>
          <w:tab w:val="clear" w:pos="4536"/>
          <w:tab w:val="clear" w:pos="9072"/>
          <w:tab w:val="center" w:pos="4819"/>
        </w:tabs>
        <w:rPr>
          <w:rFonts w:ascii="Arial Narrow" w:hAnsi="Arial Narrow" w:cs="Arial Narrow"/>
          <w:lang w:val="de-CH"/>
        </w:rPr>
      </w:pPr>
      <w:r>
        <w:rPr>
          <w:rFonts w:ascii="Arial Narrow" w:hAnsi="Arial Narrow" w:cs="Arial Narrow"/>
          <w:lang w:val="de-CH"/>
        </w:rPr>
        <w:t>Die Eisenbahnlinien der Region Baden-Wettingen auswählen (Vektordatensatz «xeis_453_20040525»). –&gt; Grundsätzliches S.2</w:t>
      </w:r>
    </w:p>
    <w:p w:rsidR="009B7ED6" w:rsidRDefault="004F7296">
      <w:pPr>
        <w:pStyle w:val="Header"/>
        <w:widowControl w:val="0"/>
        <w:numPr>
          <w:ilvl w:val="0"/>
          <w:numId w:val="24"/>
        </w:numPr>
        <w:tabs>
          <w:tab w:val="clear" w:pos="4536"/>
          <w:tab w:val="clear" w:pos="9072"/>
          <w:tab w:val="center" w:pos="4819"/>
        </w:tabs>
        <w:rPr>
          <w:rFonts w:ascii="Arial Narrow" w:hAnsi="Arial Narrow" w:cs="Arial Narrow"/>
          <w:lang w:val="de-CH"/>
        </w:rPr>
      </w:pPr>
      <w:r>
        <w:rPr>
          <w:rFonts w:ascii="Arial Narrow" w:hAnsi="Arial Narrow" w:cs="Arial Narrow"/>
          <w:lang w:val="de-CH"/>
        </w:rPr>
        <w:t xml:space="preserve">Pufferkarte erstellen, welche Gebiete </w:t>
      </w:r>
      <w:r>
        <w:rPr>
          <w:rFonts w:ascii="Arial Narrow" w:hAnsi="Arial Narrow" w:cs="Arial Narrow"/>
          <w:lang w:val="de-CH"/>
        </w:rPr>
        <w:t>in verschiedenen Abständen um die Eisenbahnlinien anzeigt. Ergibt eine Vektordatenkarte.</w:t>
      </w:r>
    </w:p>
    <w:p w:rsidR="009B7ED6" w:rsidRDefault="004F7296">
      <w:pPr>
        <w:pStyle w:val="Header"/>
        <w:widowControl w:val="0"/>
        <w:numPr>
          <w:ilvl w:val="0"/>
          <w:numId w:val="24"/>
        </w:numPr>
        <w:tabs>
          <w:tab w:val="clear" w:pos="4536"/>
          <w:tab w:val="clear" w:pos="9072"/>
          <w:tab w:val="center" w:pos="4819"/>
        </w:tabs>
        <w:rPr>
          <w:rFonts w:ascii="Arial Narrow" w:hAnsi="Arial Narrow" w:cs="Arial Narrow"/>
          <w:lang w:val="de-CH"/>
        </w:rPr>
      </w:pPr>
      <w:r>
        <w:rPr>
          <w:rFonts w:ascii="Arial Narrow" w:hAnsi="Arial Narrow" w:cs="Arial Narrow"/>
          <w:lang w:val="de-CH"/>
        </w:rPr>
        <w:t>Vektordaten in Rasterdaten umwandeln.</w:t>
      </w:r>
    </w:p>
    <w:p w:rsidR="009B7ED6" w:rsidRDefault="004F7296">
      <w:pPr>
        <w:pStyle w:val="Header"/>
        <w:widowControl w:val="0"/>
        <w:numPr>
          <w:ilvl w:val="0"/>
          <w:numId w:val="24"/>
        </w:numPr>
        <w:tabs>
          <w:tab w:val="clear" w:pos="4536"/>
          <w:tab w:val="clear" w:pos="9072"/>
          <w:tab w:val="right" w:pos="6507"/>
        </w:tabs>
        <w:rPr>
          <w:rFonts w:ascii="Arial Narrow" w:hAnsi="Arial Narrow" w:cs="Arial Narrow"/>
          <w:lang w:val="de-CH"/>
        </w:rPr>
      </w:pPr>
      <w:r>
        <w:rPr>
          <w:rFonts w:ascii="Arial Narrow" w:hAnsi="Arial Narrow" w:cs="Arial Narrow"/>
          <w:lang w:val="de-CH"/>
        </w:rPr>
        <w:t>Eignungskarte mit sechs Abstandsnoten zu Eisenbahnlinien erzeugen</w:t>
      </w:r>
    </w:p>
    <w:p w:rsidR="009B7ED6" w:rsidRDefault="009B7ED6">
      <w:pPr>
        <w:pStyle w:val="Header"/>
        <w:widowControl w:val="0"/>
        <w:tabs>
          <w:tab w:val="clear" w:pos="4536"/>
          <w:tab w:val="clear" w:pos="9072"/>
          <w:tab w:val="center" w:pos="4819"/>
        </w:tabs>
        <w:rPr>
          <w:rFonts w:ascii="Arial Narrow" w:hAnsi="Arial Narrow" w:cs="Arial Narrow"/>
          <w:lang w:val="de-CH"/>
        </w:rPr>
      </w:pPr>
    </w:p>
    <w:p w:rsidR="009B7ED6" w:rsidRDefault="004F7296">
      <w:pPr>
        <w:pStyle w:val="Header"/>
        <w:widowControl w:val="0"/>
        <w:tabs>
          <w:tab w:val="clear" w:pos="4536"/>
          <w:tab w:val="clear" w:pos="9072"/>
          <w:tab w:val="right" w:pos="6507"/>
        </w:tabs>
        <w:jc w:val="both"/>
        <w:rPr>
          <w:rFonts w:ascii="Arial Narrow" w:hAnsi="Arial Narrow" w:cs="Arial Narrow"/>
          <w:b/>
          <w:lang w:val="de-CH"/>
        </w:rPr>
      </w:pPr>
      <w:r>
        <w:rPr>
          <w:rFonts w:ascii="Arial Narrow" w:hAnsi="Arial Narrow" w:cs="Arial Narrow"/>
          <w:b/>
          <w:lang w:val="de-CH"/>
        </w:rPr>
        <w:t>5. In der Nähe eines Bahnhofs</w:t>
      </w:r>
    </w:p>
    <w:p w:rsidR="009B7ED6" w:rsidRDefault="004F7296">
      <w:pPr>
        <w:pStyle w:val="Header"/>
        <w:widowControl w:val="0"/>
        <w:tabs>
          <w:tab w:val="clear" w:pos="4536"/>
          <w:tab w:val="clear" w:pos="9072"/>
          <w:tab w:val="center" w:pos="4819"/>
        </w:tabs>
        <w:jc w:val="both"/>
        <w:rPr>
          <w:rFonts w:ascii="Arial Narrow" w:hAnsi="Arial Narrow" w:cs="Arial Narrow"/>
          <w:lang w:val="de-CH"/>
        </w:rPr>
      </w:pPr>
      <w:r>
        <w:rPr>
          <w:rFonts w:ascii="Arial Narrow" w:hAnsi="Arial Narrow" w:cs="Arial Narrow"/>
          <w:lang w:val="de-CH"/>
        </w:rPr>
        <w:t xml:space="preserve">Wir suchen ein Wohngebiet in </w:t>
      </w:r>
      <w:r>
        <w:rPr>
          <w:rFonts w:ascii="Arial Narrow" w:hAnsi="Arial Narrow" w:cs="Arial Narrow"/>
          <w:lang w:val="de-CH"/>
        </w:rPr>
        <w:t>möglichst kurzer Distanz zur nächsten Bahnstation. Diese Aufgabe ist in analoger Weise zu lösen wie das Problem der Mobilfunkantennen, mit dem Unterschied, dass kurze Distanzen hier die höchste Note erhalten.</w:t>
      </w:r>
    </w:p>
    <w:p w:rsidR="009B7ED6" w:rsidRDefault="004F7296">
      <w:pPr>
        <w:pStyle w:val="Header"/>
        <w:widowControl w:val="0"/>
        <w:numPr>
          <w:ilvl w:val="0"/>
          <w:numId w:val="25"/>
        </w:numPr>
        <w:tabs>
          <w:tab w:val="clear" w:pos="4536"/>
          <w:tab w:val="clear" w:pos="9072"/>
          <w:tab w:val="center" w:pos="4819"/>
        </w:tabs>
        <w:rPr>
          <w:rFonts w:ascii="Arial Narrow" w:hAnsi="Arial Narrow" w:cs="Arial Narrow"/>
          <w:lang w:val="de-CH"/>
        </w:rPr>
      </w:pPr>
      <w:r>
        <w:rPr>
          <w:rFonts w:ascii="Arial Narrow" w:hAnsi="Arial Narrow" w:cs="Arial Narrow"/>
          <w:lang w:val="de-CH"/>
        </w:rPr>
        <w:t xml:space="preserve">Bahnhöfe der Region auswählen (Vektordatensatz </w:t>
      </w:r>
      <w:r>
        <w:rPr>
          <w:rFonts w:ascii="Arial Narrow" w:hAnsi="Arial Narrow" w:cs="Arial Narrow"/>
          <w:lang w:val="de-CH"/>
        </w:rPr>
        <w:t>«bhof_944_20011101») –&gt; Grundsätzliches S.2</w:t>
      </w:r>
    </w:p>
    <w:p w:rsidR="009B7ED6" w:rsidRDefault="004F7296">
      <w:pPr>
        <w:pStyle w:val="Header"/>
        <w:widowControl w:val="0"/>
        <w:numPr>
          <w:ilvl w:val="0"/>
          <w:numId w:val="25"/>
        </w:numPr>
        <w:tabs>
          <w:tab w:val="clear" w:pos="4536"/>
          <w:tab w:val="clear" w:pos="9072"/>
          <w:tab w:val="center" w:pos="4819"/>
        </w:tabs>
        <w:rPr>
          <w:rFonts w:ascii="Arial Narrow" w:hAnsi="Arial Narrow" w:cs="Arial Narrow"/>
          <w:lang w:val="de-CH"/>
        </w:rPr>
      </w:pPr>
      <w:r>
        <w:rPr>
          <w:rFonts w:ascii="Arial Narrow" w:hAnsi="Arial Narrow" w:cs="Arial Narrow"/>
          <w:lang w:val="de-CH"/>
        </w:rPr>
        <w:t>Pufferkarte erstellen, welche Gebiete in verschiedenen Abständen um die Bahnhöfe anzeigt. Ergibt eine Vektordatenkarte.</w:t>
      </w:r>
    </w:p>
    <w:p w:rsidR="009B7ED6" w:rsidRDefault="004F7296">
      <w:pPr>
        <w:pStyle w:val="Header"/>
        <w:widowControl w:val="0"/>
        <w:numPr>
          <w:ilvl w:val="0"/>
          <w:numId w:val="25"/>
        </w:numPr>
        <w:tabs>
          <w:tab w:val="clear" w:pos="4536"/>
          <w:tab w:val="clear" w:pos="9072"/>
          <w:tab w:val="center" w:pos="4819"/>
        </w:tabs>
        <w:rPr>
          <w:rFonts w:ascii="Arial Narrow" w:hAnsi="Arial Narrow" w:cs="Arial Narrow"/>
          <w:lang w:val="de-CH"/>
        </w:rPr>
      </w:pPr>
      <w:r>
        <w:rPr>
          <w:rFonts w:ascii="Arial Narrow" w:hAnsi="Arial Narrow" w:cs="Arial Narrow"/>
          <w:lang w:val="de-CH"/>
        </w:rPr>
        <w:t>Vektordaten in Rasterdaten umwandeln.</w:t>
      </w:r>
    </w:p>
    <w:p w:rsidR="009B7ED6" w:rsidRDefault="004F7296">
      <w:pPr>
        <w:pStyle w:val="Header"/>
        <w:widowControl w:val="0"/>
        <w:numPr>
          <w:ilvl w:val="0"/>
          <w:numId w:val="25"/>
        </w:numPr>
        <w:tabs>
          <w:tab w:val="clear" w:pos="4536"/>
          <w:tab w:val="clear" w:pos="9072"/>
          <w:tab w:val="right" w:pos="6507"/>
        </w:tabs>
        <w:rPr>
          <w:rFonts w:ascii="Arial Narrow" w:hAnsi="Arial Narrow" w:cs="Arial Narrow"/>
          <w:lang w:val="de-CH"/>
        </w:rPr>
      </w:pPr>
      <w:r>
        <w:rPr>
          <w:rFonts w:ascii="Arial Narrow" w:hAnsi="Arial Narrow" w:cs="Arial Narrow"/>
          <w:lang w:val="de-CH"/>
        </w:rPr>
        <w:t>Eignungskarte mit sechs Abstandsnoten zu Bahnhöfen erz</w:t>
      </w:r>
      <w:r>
        <w:rPr>
          <w:rFonts w:ascii="Arial Narrow" w:hAnsi="Arial Narrow" w:cs="Arial Narrow"/>
          <w:lang w:val="de-CH"/>
        </w:rPr>
        <w:t>eugen, entscheiden Sie selber, wie Sie die „Benotung“ vornehmen wollen.</w:t>
      </w:r>
    </w:p>
    <w:p w:rsidR="009B7ED6" w:rsidRDefault="009B7ED6">
      <w:pPr>
        <w:pStyle w:val="Header"/>
        <w:widowControl w:val="0"/>
        <w:numPr>
          <w:ilvl w:val="0"/>
          <w:numId w:val="25"/>
        </w:numPr>
        <w:tabs>
          <w:tab w:val="clear" w:pos="4536"/>
          <w:tab w:val="clear" w:pos="9072"/>
          <w:tab w:val="center" w:pos="4819"/>
        </w:tabs>
        <w:jc w:val="both"/>
        <w:rPr>
          <w:rFonts w:ascii="Arial Narrow" w:hAnsi="Arial Narrow" w:cs="Arial Narrow"/>
          <w:lang w:val="de-CH"/>
        </w:rPr>
      </w:pPr>
    </w:p>
    <w:p w:rsidR="009B7ED6" w:rsidRDefault="009B7ED6">
      <w:pPr>
        <w:pStyle w:val="Header"/>
        <w:widowControl w:val="0"/>
        <w:tabs>
          <w:tab w:val="clear" w:pos="4536"/>
          <w:tab w:val="clear" w:pos="9072"/>
          <w:tab w:val="center" w:pos="4819"/>
        </w:tabs>
        <w:jc w:val="both"/>
        <w:rPr>
          <w:rFonts w:ascii="Arial Narrow" w:hAnsi="Arial Narrow" w:cs="Arial Narrow"/>
          <w:b/>
          <w:lang w:val="de-CH"/>
        </w:rPr>
      </w:pPr>
    </w:p>
    <w:p w:rsidR="009B7ED6" w:rsidRDefault="004F7296">
      <w:pPr>
        <w:pStyle w:val="Header"/>
        <w:widowControl w:val="0"/>
        <w:tabs>
          <w:tab w:val="clear" w:pos="4536"/>
          <w:tab w:val="clear" w:pos="9072"/>
          <w:tab w:val="center" w:pos="4819"/>
        </w:tabs>
        <w:jc w:val="both"/>
        <w:rPr>
          <w:rFonts w:ascii="Arial Narrow" w:hAnsi="Arial Narrow" w:cs="Arial Narrow"/>
          <w:b/>
          <w:lang w:val="de-CH"/>
        </w:rPr>
      </w:pPr>
      <w:r>
        <w:rPr>
          <w:rFonts w:ascii="Arial Narrow" w:hAnsi="Arial Narrow" w:cs="Arial Narrow"/>
          <w:b/>
          <w:lang w:val="de-CH"/>
        </w:rPr>
        <w:t>6. Eignungskarte berechnen</w:t>
      </w:r>
    </w:p>
    <w:p w:rsidR="009B7ED6" w:rsidRDefault="004F7296">
      <w:pPr>
        <w:pStyle w:val="Header"/>
        <w:widowControl w:val="0"/>
        <w:tabs>
          <w:tab w:val="clear" w:pos="4536"/>
          <w:tab w:val="clear" w:pos="9072"/>
          <w:tab w:val="center" w:pos="4819"/>
        </w:tabs>
        <w:rPr>
          <w:rFonts w:ascii="Arial Narrow" w:hAnsi="Arial Narrow" w:cs="Arial Narrow"/>
          <w:lang w:val="de-CH"/>
        </w:rPr>
      </w:pPr>
      <w:r>
        <w:rPr>
          <w:rFonts w:ascii="Arial Narrow" w:hAnsi="Arial Narrow" w:cs="Arial Narrow"/>
          <w:lang w:val="de-CH"/>
        </w:rPr>
        <w:t>Wir haben nun fünf Kriterienkarten (Rasterdaten) erzeugt, welche alle die Werte (“Noten“) von 1 bis 6 enthalten. Im übertragenen Sinne sind das die einzeln</w:t>
      </w:r>
      <w:r>
        <w:rPr>
          <w:rFonts w:ascii="Arial Narrow" w:hAnsi="Arial Narrow" w:cs="Arial Narrow"/>
          <w:lang w:val="de-CH"/>
        </w:rPr>
        <w:t>en benoteten Prüfungen. Im letzten Schritt werden wir diese Karten zu einer einzigen verrechnen (“Schlussnote“), welche uns die gewünschte Eignungskarte liefert. Dabei können wir den Kriterienkarten (“Prüfungen“) unterschiedliche Gewichtungen zuweisen.</w:t>
      </w:r>
    </w:p>
    <w:p w:rsidR="009B7ED6" w:rsidRDefault="004F7296">
      <w:pPr>
        <w:pStyle w:val="Header"/>
        <w:widowControl w:val="0"/>
        <w:tabs>
          <w:tab w:val="clear" w:pos="4536"/>
          <w:tab w:val="clear" w:pos="9072"/>
          <w:tab w:val="center" w:pos="4819"/>
        </w:tabs>
        <w:rPr>
          <w:rFonts w:ascii="Arial Narrow" w:hAnsi="Arial Narrow" w:cs="Arial Narrow"/>
          <w:lang w:val="de-CH"/>
        </w:rPr>
      </w:pPr>
      <w:r>
        <w:rPr>
          <w:rFonts w:ascii="Arial Narrow" w:hAnsi="Arial Narrow" w:cs="Arial Narrow"/>
          <w:lang w:val="de-CH"/>
        </w:rPr>
        <w:t xml:space="preserve">In </w:t>
      </w:r>
      <w:r>
        <w:rPr>
          <w:rFonts w:ascii="Arial Narrow" w:hAnsi="Arial Narrow" w:cs="Arial Narrow"/>
          <w:lang w:val="de-CH"/>
        </w:rPr>
        <w:t>ArcGIS gibt es zu diesem Zweck das Modul „weighted overlay“ (gewichtete Überlagerung). Es berechnet den Durchschnitt aus verschiedenen Rasterkarten – unsere Kriterienkarten – und ermöglicht es den Kriterien eine Gewichtung in Prozent zuzuweisen.</w:t>
      </w:r>
    </w:p>
    <w:p w:rsidR="009B7ED6" w:rsidRDefault="004F7296">
      <w:pPr>
        <w:pStyle w:val="Header"/>
        <w:widowControl w:val="0"/>
        <w:numPr>
          <w:ilvl w:val="0"/>
          <w:numId w:val="26"/>
        </w:numPr>
        <w:tabs>
          <w:tab w:val="clear" w:pos="4536"/>
          <w:tab w:val="clear" w:pos="9072"/>
          <w:tab w:val="center" w:pos="4819"/>
        </w:tabs>
        <w:rPr>
          <w:rFonts w:ascii="Arial Narrow" w:hAnsi="Arial Narrow" w:cs="Arial Narrow"/>
          <w:lang w:val="de-CH"/>
        </w:rPr>
      </w:pPr>
      <w:r>
        <w:rPr>
          <w:rFonts w:ascii="Arial Narrow" w:hAnsi="Arial Narrow" w:cs="Arial Narrow"/>
          <w:lang w:val="de-CH"/>
        </w:rPr>
        <w:t>Laden Sie</w:t>
      </w:r>
      <w:r>
        <w:rPr>
          <w:rFonts w:ascii="Arial Narrow" w:hAnsi="Arial Narrow" w:cs="Arial Narrow"/>
          <w:lang w:val="de-CH"/>
        </w:rPr>
        <w:t xml:space="preserve"> alle Kriterienkarten (reclExpos, recl_slope_we, recl_gsm, recl_xeis usw.) &gt; add Layer</w:t>
      </w:r>
    </w:p>
    <w:p w:rsidR="009B7ED6" w:rsidRDefault="004F7296">
      <w:pPr>
        <w:pStyle w:val="Header"/>
        <w:widowControl w:val="0"/>
        <w:numPr>
          <w:ilvl w:val="0"/>
          <w:numId w:val="26"/>
        </w:numPr>
        <w:tabs>
          <w:tab w:val="clear" w:pos="4536"/>
          <w:tab w:val="clear" w:pos="9072"/>
          <w:tab w:val="center" w:pos="4819"/>
        </w:tabs>
        <w:rPr>
          <w:rFonts w:ascii="Arial Narrow" w:hAnsi="Arial Narrow" w:cs="Arial Narrow"/>
          <w:lang w:val="de-CH"/>
        </w:rPr>
      </w:pPr>
      <w:r>
        <w:rPr>
          <w:rFonts w:ascii="Arial Narrow" w:hAnsi="Arial Narrow" w:cs="Arial Narrow"/>
          <w:lang w:val="de-CH"/>
        </w:rPr>
        <w:t>Öffnen Sie das Werkzeug „weighted overlay“: Geoverarbeitung &gt; weighted overlay</w:t>
      </w:r>
    </w:p>
    <w:p w:rsidR="009B7ED6" w:rsidRDefault="004F7296">
      <w:pPr>
        <w:pStyle w:val="Header"/>
        <w:widowControl w:val="0"/>
        <w:numPr>
          <w:ilvl w:val="0"/>
          <w:numId w:val="26"/>
        </w:numPr>
        <w:tabs>
          <w:tab w:val="clear" w:pos="4536"/>
          <w:tab w:val="clear" w:pos="9072"/>
          <w:tab w:val="center" w:pos="4819"/>
        </w:tabs>
        <w:rPr>
          <w:rFonts w:ascii="Arial Narrow" w:hAnsi="Arial Narrow" w:cs="Arial Narrow"/>
          <w:lang w:val="de-CH"/>
        </w:rPr>
      </w:pPr>
      <w:r>
        <w:rPr>
          <w:rFonts w:ascii="Arial Narrow" w:hAnsi="Arial Narrow" w:cs="Arial Narrow"/>
          <w:lang w:val="de-CH"/>
        </w:rPr>
        <w:lastRenderedPageBreak/>
        <w:t>Fügen Sie mit dem schwarzen Pluszeichen die Kriterienkarten hinzu</w:t>
      </w:r>
    </w:p>
    <w:p w:rsidR="009B7ED6" w:rsidRDefault="004F7296">
      <w:pPr>
        <w:pStyle w:val="Header"/>
        <w:widowControl w:val="0"/>
        <w:numPr>
          <w:ilvl w:val="0"/>
          <w:numId w:val="26"/>
        </w:numPr>
        <w:tabs>
          <w:tab w:val="clear" w:pos="4536"/>
          <w:tab w:val="clear" w:pos="9072"/>
          <w:tab w:val="center" w:pos="4819"/>
        </w:tabs>
        <w:rPr>
          <w:rFonts w:ascii="Arial Narrow" w:hAnsi="Arial Narrow" w:cs="Arial Narrow"/>
          <w:lang w:val="de-CH"/>
        </w:rPr>
      </w:pPr>
      <w:r>
        <w:rPr>
          <w:rFonts w:ascii="Arial Narrow" w:hAnsi="Arial Narrow" w:cs="Arial Narrow"/>
          <w:lang w:val="de-CH"/>
        </w:rPr>
        <w:t xml:space="preserve">Gewichten Sie die </w:t>
      </w:r>
      <w:r>
        <w:rPr>
          <w:rFonts w:ascii="Arial Narrow" w:hAnsi="Arial Narrow" w:cs="Arial Narrow"/>
          <w:lang w:val="de-CH"/>
        </w:rPr>
        <w:t>Kriterien in Prozent (Summe muss immer 100% sein!)</w:t>
      </w:r>
    </w:p>
    <w:p w:rsidR="009B7ED6" w:rsidRDefault="004F7296">
      <w:pPr>
        <w:pStyle w:val="Header"/>
        <w:widowControl w:val="0"/>
        <w:numPr>
          <w:ilvl w:val="0"/>
          <w:numId w:val="26"/>
        </w:numPr>
        <w:tabs>
          <w:tab w:val="clear" w:pos="4536"/>
          <w:tab w:val="clear" w:pos="9072"/>
          <w:tab w:val="center" w:pos="4819"/>
        </w:tabs>
        <w:rPr>
          <w:rFonts w:ascii="Arial Narrow" w:hAnsi="Arial Narrow" w:cs="Arial Narrow"/>
          <w:lang w:val="de-CH"/>
        </w:rPr>
      </w:pPr>
      <w:r>
        <w:rPr>
          <w:rFonts w:ascii="Arial Narrow" w:hAnsi="Arial Narrow" w:cs="Arial Narrow"/>
          <w:lang w:val="de-CH"/>
        </w:rPr>
        <w:t>Definieren Sie den Massstab in ganzzahligen Werten (From 1 To 6 By 1)</w:t>
      </w:r>
    </w:p>
    <w:p w:rsidR="009B7ED6" w:rsidRDefault="004F7296">
      <w:pPr>
        <w:pStyle w:val="Header"/>
        <w:widowControl w:val="0"/>
        <w:numPr>
          <w:ilvl w:val="0"/>
          <w:numId w:val="26"/>
        </w:numPr>
        <w:tabs>
          <w:tab w:val="clear" w:pos="4536"/>
          <w:tab w:val="clear" w:pos="9072"/>
          <w:tab w:val="center" w:pos="4819"/>
        </w:tabs>
        <w:rPr>
          <w:rFonts w:ascii="Arial Narrow" w:hAnsi="Arial Narrow" w:cs="Arial Narrow"/>
          <w:lang w:val="de-CH"/>
        </w:rPr>
      </w:pPr>
      <w:r>
        <w:rPr>
          <w:rFonts w:ascii="Arial Narrow" w:hAnsi="Arial Narrow" w:cs="Arial Narrow"/>
          <w:lang w:val="de-CH"/>
        </w:rPr>
        <w:t>Geben Sie einen sinnvollen Namen und Speicherort an.</w:t>
      </w:r>
    </w:p>
    <w:p w:rsidR="009B7ED6" w:rsidRDefault="004F7296">
      <w:pPr>
        <w:pStyle w:val="Header"/>
        <w:widowControl w:val="0"/>
        <w:tabs>
          <w:tab w:val="clear" w:pos="4536"/>
          <w:tab w:val="clear" w:pos="9072"/>
          <w:tab w:val="center" w:pos="4819"/>
        </w:tabs>
        <w:rPr>
          <w:rFonts w:ascii="Arial Narrow" w:hAnsi="Arial Narrow" w:cs="Arial Narrow"/>
          <w:lang w:val="de-CH"/>
        </w:rPr>
      </w:pPr>
      <w:r>
        <w:rPr>
          <w:rFonts w:ascii="Arial Narrow" w:hAnsi="Arial Narrow" w:cs="Arial Narrow"/>
          <w:noProof/>
          <w:lang w:val="de-CH" w:eastAsia="de-CH"/>
        </w:rPr>
        <w:drawing>
          <wp:inline distT="0" distB="0" distL="0" distR="0">
            <wp:extent cx="5645880" cy="4477320"/>
            <wp:effectExtent l="0" t="0" r="0" b="0"/>
            <wp:docPr id="26" name="Grafik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645880" cy="4477320"/>
                    </a:xfrm>
                    <a:prstGeom prst="rect">
                      <a:avLst/>
                    </a:prstGeom>
                    <a:ln>
                      <a:noFill/>
                      <a:prstDash/>
                    </a:ln>
                  </pic:spPr>
                </pic:pic>
              </a:graphicData>
            </a:graphic>
          </wp:inline>
        </w:drawing>
      </w:r>
    </w:p>
    <w:p w:rsidR="009B7ED6" w:rsidRDefault="004F7296">
      <w:pPr>
        <w:pStyle w:val="Header"/>
        <w:pageBreakBefore/>
        <w:widowControl w:val="0"/>
        <w:tabs>
          <w:tab w:val="clear" w:pos="4536"/>
          <w:tab w:val="clear" w:pos="9072"/>
          <w:tab w:val="center" w:pos="4819"/>
        </w:tabs>
        <w:jc w:val="both"/>
        <w:rPr>
          <w:rFonts w:ascii="Arial Narrow" w:hAnsi="Arial Narrow" w:cs="Arial Narrow"/>
          <w:b/>
          <w:lang w:val="de-CH"/>
        </w:rPr>
      </w:pPr>
      <w:r>
        <w:rPr>
          <w:rFonts w:ascii="Arial Narrow" w:hAnsi="Arial Narrow" w:cs="Arial Narrow"/>
          <w:b/>
          <w:lang w:val="de-CH"/>
        </w:rPr>
        <w:lastRenderedPageBreak/>
        <w:t>Schluss: Anzeige der Resultate</w:t>
      </w:r>
    </w:p>
    <w:p w:rsidR="009B7ED6" w:rsidRDefault="004F7296">
      <w:pPr>
        <w:pStyle w:val="Standard"/>
        <w:widowControl w:val="0"/>
        <w:rPr>
          <w:rFonts w:ascii="Arial Narrow" w:hAnsi="Arial Narrow" w:cs="Arial Narrow"/>
          <w:lang w:val="de-CH"/>
        </w:rPr>
      </w:pPr>
      <w:r>
        <w:rPr>
          <w:rFonts w:ascii="Arial Narrow" w:hAnsi="Arial Narrow" w:cs="Arial Narrow"/>
          <w:lang w:val="de-CH"/>
        </w:rPr>
        <w:t>Wir präsentieren unsere Lösung dem Kunden mit ein</w:t>
      </w:r>
      <w:r>
        <w:rPr>
          <w:rFonts w:ascii="Arial Narrow" w:hAnsi="Arial Narrow" w:cs="Arial Narrow"/>
          <w:lang w:val="de-CH"/>
        </w:rPr>
        <w:t>er anschaulichen Karte:</w:t>
      </w:r>
    </w:p>
    <w:p w:rsidR="009B7ED6" w:rsidRDefault="004F7296">
      <w:pPr>
        <w:pStyle w:val="Standard"/>
        <w:widowControl w:val="0"/>
        <w:rPr>
          <w:rFonts w:ascii="Arial Narrow" w:hAnsi="Arial Narrow" w:cs="Arial Narrow"/>
          <w:lang w:val="de-CH"/>
        </w:rPr>
      </w:pPr>
      <w:r>
        <w:rPr>
          <w:rFonts w:ascii="Arial Narrow" w:hAnsi="Arial Narrow" w:cs="Arial Narrow"/>
          <w:lang w:val="de-CH"/>
        </w:rPr>
        <w:t>Eignungskarte öffnen (Add Layer) und mit Doppelklick auf die Farbkästchen die Farblegende anpassen (z.B. Grüntöne für 4,5,6, Gelb bis Rottöne für 3, 2, 1).</w:t>
      </w:r>
    </w:p>
    <w:p w:rsidR="009B7ED6" w:rsidRDefault="004F7296">
      <w:pPr>
        <w:pStyle w:val="Standard"/>
        <w:widowControl w:val="0"/>
        <w:numPr>
          <w:ilvl w:val="0"/>
          <w:numId w:val="27"/>
        </w:numPr>
        <w:rPr>
          <w:rFonts w:ascii="Arial Narrow" w:hAnsi="Arial Narrow" w:cs="Arial Narrow"/>
          <w:lang w:val="de-CH"/>
        </w:rPr>
      </w:pPr>
      <w:r>
        <w:rPr>
          <w:rFonts w:ascii="Arial Narrow" w:hAnsi="Arial Narrow" w:cs="Arial Narrow"/>
          <w:lang w:val="de-CH"/>
        </w:rPr>
        <w:t>Im Farbauswahlfenster auf Eigenschaften und dort auf Farbe ist null klicken</w:t>
      </w:r>
      <w:r>
        <w:rPr>
          <w:rFonts w:ascii="Arial Narrow" w:hAnsi="Arial Narrow" w:cs="Arial Narrow"/>
          <w:lang w:val="de-CH"/>
        </w:rPr>
        <w:t>. Die Lösungskarte ist nur noch in den geeigneten Gebieten eingefärbt (z.B. mit grün).</w:t>
      </w:r>
    </w:p>
    <w:p w:rsidR="009B7ED6" w:rsidRDefault="004F7296">
      <w:pPr>
        <w:pStyle w:val="Standard"/>
        <w:widowControl w:val="0"/>
        <w:numPr>
          <w:ilvl w:val="0"/>
          <w:numId w:val="27"/>
        </w:numPr>
        <w:rPr>
          <w:rFonts w:ascii="Arial Narrow" w:hAnsi="Arial Narrow" w:cs="Arial Narrow"/>
          <w:lang w:val="de-CH"/>
        </w:rPr>
      </w:pPr>
      <w:r>
        <w:rPr>
          <w:rFonts w:ascii="Arial Narrow" w:hAnsi="Arial Narrow" w:cs="Arial Narrow"/>
          <w:lang w:val="de-CH"/>
        </w:rPr>
        <w:t>Bahnhöfe der Region hinzufügen (bhf_wett) und Namen anzeigen lassen:</w:t>
      </w:r>
      <w:r>
        <w:rPr>
          <w:rFonts w:ascii="Arial Narrow" w:hAnsi="Arial Narrow" w:cs="Arial Narrow"/>
          <w:lang w:val="de-CH"/>
        </w:rPr>
        <w:br/>
      </w:r>
      <w:r>
        <w:rPr>
          <w:rFonts w:ascii="Arial Narrow" w:hAnsi="Arial Narrow" w:cs="Arial Narrow"/>
          <w:lang w:val="de-CH"/>
        </w:rPr>
        <w:t xml:space="preserve">Rechtsklick auf Layer &gt; Eigenschaften &gt; Beschriftungen &gt; Features beschriften lassen, ev. passendes </w:t>
      </w:r>
      <w:r>
        <w:rPr>
          <w:rFonts w:ascii="Arial Narrow" w:hAnsi="Arial Narrow" w:cs="Arial Narrow"/>
          <w:lang w:val="de-CH"/>
        </w:rPr>
        <w:t>Bahnhofsymbol aus der Symbolliste auswählen. (s. Abbildung):</w:t>
      </w:r>
    </w:p>
    <w:p w:rsidR="009B7ED6" w:rsidRDefault="004F7296">
      <w:pPr>
        <w:pStyle w:val="Standard"/>
        <w:widowControl w:val="0"/>
        <w:jc w:val="center"/>
      </w:pPr>
      <w:r>
        <w:rPr>
          <w:rFonts w:ascii="Arial Narrow" w:hAnsi="Arial Narrow" w:cs="Arial Narrow"/>
          <w:lang w:val="de-CH"/>
        </w:rPr>
        <w:br/>
      </w:r>
      <w:r>
        <w:rPr>
          <w:rFonts w:ascii="Arial Narrow" w:hAnsi="Arial Narrow" w:cs="Arial Narrow"/>
          <w:noProof/>
          <w:lang w:val="de-CH" w:eastAsia="de-CH"/>
        </w:rPr>
        <w:drawing>
          <wp:inline distT="0" distB="0" distL="0" distR="0">
            <wp:extent cx="4939200" cy="3070079"/>
            <wp:effectExtent l="0" t="0" r="0" b="0"/>
            <wp:docPr id="27" name="Grafik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b="17400"/>
                    <a:stretch>
                      <a:fillRect/>
                    </a:stretch>
                  </pic:blipFill>
                  <pic:spPr>
                    <a:xfrm>
                      <a:off x="0" y="0"/>
                      <a:ext cx="4939200" cy="3070079"/>
                    </a:xfrm>
                    <a:prstGeom prst="rect">
                      <a:avLst/>
                    </a:prstGeom>
                    <a:ln>
                      <a:noFill/>
                      <a:prstDash/>
                    </a:ln>
                  </pic:spPr>
                </pic:pic>
              </a:graphicData>
            </a:graphic>
          </wp:inline>
        </w:drawing>
      </w:r>
    </w:p>
    <w:p w:rsidR="009B7ED6" w:rsidRDefault="004F7296">
      <w:pPr>
        <w:pStyle w:val="Standard"/>
        <w:widowControl w:val="0"/>
        <w:numPr>
          <w:ilvl w:val="0"/>
          <w:numId w:val="28"/>
        </w:numPr>
        <w:rPr>
          <w:rFonts w:ascii="Arial Narrow" w:hAnsi="Arial Narrow" w:cs="Arial Narrow"/>
          <w:lang w:val="de-CH"/>
        </w:rPr>
      </w:pPr>
      <w:r>
        <w:rPr>
          <w:rFonts w:ascii="Arial Narrow" w:hAnsi="Arial Narrow" w:cs="Arial Narrow"/>
          <w:lang w:val="de-CH"/>
        </w:rPr>
        <w:t>Eisenbahnnetz der Region hinzufügen (xeis_wett)</w:t>
      </w:r>
    </w:p>
    <w:p w:rsidR="009B7ED6" w:rsidRDefault="004F7296">
      <w:pPr>
        <w:pStyle w:val="Standard"/>
        <w:widowControl w:val="0"/>
        <w:numPr>
          <w:ilvl w:val="0"/>
          <w:numId w:val="28"/>
        </w:numPr>
        <w:rPr>
          <w:rFonts w:ascii="Arial Narrow" w:hAnsi="Arial Narrow" w:cs="Arial Narrow"/>
          <w:lang w:val="de-CH"/>
        </w:rPr>
      </w:pPr>
      <w:r>
        <w:rPr>
          <w:rFonts w:ascii="Arial Narrow" w:hAnsi="Arial Narrow" w:cs="Arial Narrow"/>
          <w:lang w:val="de-CH"/>
        </w:rPr>
        <w:t>Pufferringe der Mobilfunkantennen (Vektordaten) hinzufügen und unter Eigenschaften &gt; Symbologie die Ringe einfärben (Alle Werte hinzufügen &gt; Far</w:t>
      </w:r>
      <w:r>
        <w:rPr>
          <w:rFonts w:ascii="Arial Narrow" w:hAnsi="Arial Narrow" w:cs="Arial Narrow"/>
          <w:lang w:val="de-CH"/>
        </w:rPr>
        <w:t>bschema)</w:t>
      </w:r>
    </w:p>
    <w:p w:rsidR="009B7ED6" w:rsidRDefault="004F7296">
      <w:pPr>
        <w:pStyle w:val="Standard"/>
        <w:widowControl w:val="0"/>
        <w:jc w:val="center"/>
      </w:pPr>
      <w:r>
        <w:rPr>
          <w:rFonts w:ascii="Arial Narrow" w:hAnsi="Arial Narrow" w:cs="Arial Narrow"/>
          <w:noProof/>
          <w:lang w:val="de-CH" w:eastAsia="de-CH"/>
        </w:rPr>
        <w:drawing>
          <wp:inline distT="0" distB="0" distL="0" distR="0">
            <wp:extent cx="4506480" cy="2722320"/>
            <wp:effectExtent l="0" t="0" r="8370" b="1830"/>
            <wp:docPr id="28" name="Grafik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4506480" cy="2722320"/>
                    </a:xfrm>
                    <a:prstGeom prst="rect">
                      <a:avLst/>
                    </a:prstGeom>
                    <a:ln>
                      <a:noFill/>
                      <a:prstDash/>
                    </a:ln>
                  </pic:spPr>
                </pic:pic>
              </a:graphicData>
            </a:graphic>
          </wp:inline>
        </w:drawing>
      </w:r>
      <w:r>
        <w:rPr>
          <w:rFonts w:ascii="Arial Narrow" w:hAnsi="Arial Narrow" w:cs="Arial Narrow"/>
          <w:lang w:val="de-CH"/>
        </w:rPr>
        <w:br/>
      </w:r>
    </w:p>
    <w:p w:rsidR="009B7ED6" w:rsidRDefault="004F7296">
      <w:pPr>
        <w:pStyle w:val="Standard"/>
        <w:widowControl w:val="0"/>
        <w:numPr>
          <w:ilvl w:val="0"/>
          <w:numId w:val="29"/>
        </w:numPr>
        <w:rPr>
          <w:rFonts w:ascii="Arial Narrow" w:hAnsi="Arial Narrow" w:cs="Arial Narrow"/>
          <w:lang w:val="de-CH"/>
        </w:rPr>
      </w:pPr>
      <w:r>
        <w:rPr>
          <w:rFonts w:ascii="Arial Narrow" w:hAnsi="Arial Narrow" w:cs="Arial Narrow"/>
          <w:lang w:val="de-CH"/>
        </w:rPr>
        <w:t>Als Hintergrund eignet sich z.B. die Reliefdarstellung des dhm von Wettingen(Schummerung). Geoverarbeitung &gt; nach Tools suchen &gt; Spatial Analyst &gt; Surface &gt; Hillshade (Input Raster: dhm25_wett) Wählen Sie eine geeignete Reihenfolge der Layer un</w:t>
      </w:r>
      <w:r>
        <w:rPr>
          <w:rFonts w:ascii="Arial Narrow" w:hAnsi="Arial Narrow" w:cs="Arial Narrow"/>
          <w:lang w:val="de-CH"/>
        </w:rPr>
        <w:t>d unter Eigenschaften sinnvolle Transparenzen.</w:t>
      </w:r>
    </w:p>
    <w:p w:rsidR="009B7ED6" w:rsidRDefault="009B7ED6">
      <w:pPr>
        <w:pStyle w:val="Header"/>
        <w:widowControl w:val="0"/>
        <w:tabs>
          <w:tab w:val="clear" w:pos="4536"/>
          <w:tab w:val="clear" w:pos="9072"/>
          <w:tab w:val="center" w:pos="4819"/>
        </w:tabs>
        <w:jc w:val="both"/>
        <w:rPr>
          <w:rFonts w:ascii="Arial Narrow" w:hAnsi="Arial Narrow" w:cs="Arial Narrow"/>
          <w:lang w:val="de-CH"/>
        </w:rPr>
        <w:sectPr w:rsidR="009B7ED6">
          <w:headerReference w:type="default" r:id="rId26"/>
          <w:footerReference w:type="default" r:id="rId27"/>
          <w:pgSz w:w="11906" w:h="16838"/>
          <w:pgMar w:top="1134" w:right="1134" w:bottom="1134" w:left="1134" w:header="680" w:footer="794" w:gutter="0"/>
          <w:cols w:space="720"/>
        </w:sectPr>
      </w:pPr>
    </w:p>
    <w:p w:rsidR="009B7ED6" w:rsidRDefault="004F7296">
      <w:pPr>
        <w:pStyle w:val="Header"/>
        <w:widowControl w:val="0"/>
        <w:tabs>
          <w:tab w:val="clear" w:pos="4536"/>
          <w:tab w:val="clear" w:pos="9072"/>
          <w:tab w:val="center" w:pos="4819"/>
        </w:tabs>
        <w:jc w:val="center"/>
        <w:rPr>
          <w:rFonts w:ascii="Arial Narrow" w:hAnsi="Arial Narrow" w:cs="Arial Narrow"/>
          <w:b/>
          <w:sz w:val="28"/>
          <w:lang w:val="de-CH"/>
        </w:rPr>
      </w:pPr>
      <w:r>
        <w:rPr>
          <w:rFonts w:ascii="Arial Narrow" w:hAnsi="Arial Narrow" w:cs="Arial Narrow"/>
          <w:b/>
          <w:sz w:val="28"/>
          <w:lang w:val="de-CH"/>
        </w:rPr>
        <w:lastRenderedPageBreak/>
        <w:t xml:space="preserve">Workflow Grafik </w:t>
      </w:r>
      <w:proofErr w:type="gramStart"/>
      <w:r>
        <w:rPr>
          <w:rFonts w:ascii="Arial Narrow" w:hAnsi="Arial Narrow" w:cs="Arial Narrow"/>
          <w:b/>
          <w:sz w:val="28"/>
          <w:lang w:val="de-CH"/>
        </w:rPr>
        <w:t>des Modell</w:t>
      </w:r>
      <w:proofErr w:type="gramEnd"/>
      <w:r>
        <w:rPr>
          <w:rFonts w:ascii="Arial Narrow" w:hAnsi="Arial Narrow" w:cs="Arial Narrow"/>
          <w:b/>
          <w:sz w:val="28"/>
          <w:lang w:val="de-CH"/>
        </w:rPr>
        <w:t xml:space="preserve"> zur Wohnungssuche in der Region Baden-Wettingen</w:t>
      </w:r>
    </w:p>
    <w:p w:rsidR="009B7ED6" w:rsidRDefault="009B7ED6">
      <w:pPr>
        <w:pStyle w:val="Header"/>
        <w:widowControl w:val="0"/>
        <w:tabs>
          <w:tab w:val="clear" w:pos="4536"/>
          <w:tab w:val="clear" w:pos="9072"/>
          <w:tab w:val="center" w:pos="4819"/>
        </w:tabs>
        <w:jc w:val="both"/>
        <w:rPr>
          <w:rFonts w:ascii="Arial Narrow" w:hAnsi="Arial Narrow" w:cs="Arial Narrow"/>
          <w:b/>
          <w:sz w:val="28"/>
          <w:lang w:val="de-CH"/>
        </w:rPr>
      </w:pPr>
    </w:p>
    <w:p w:rsidR="009B7ED6" w:rsidRDefault="009B7ED6">
      <w:pPr>
        <w:pStyle w:val="Header"/>
        <w:widowControl w:val="0"/>
        <w:tabs>
          <w:tab w:val="clear" w:pos="4536"/>
          <w:tab w:val="clear" w:pos="9072"/>
          <w:tab w:val="center" w:pos="4819"/>
        </w:tabs>
        <w:jc w:val="both"/>
        <w:rPr>
          <w:rFonts w:ascii="Arial Narrow" w:hAnsi="Arial Narrow" w:cs="Arial Narrow"/>
          <w:b/>
          <w:sz w:val="28"/>
          <w:lang w:val="de-CH"/>
        </w:rPr>
      </w:pPr>
    </w:p>
    <w:p w:rsidR="009B7ED6" w:rsidRDefault="009B7ED6">
      <w:pPr>
        <w:pStyle w:val="Header"/>
        <w:widowControl w:val="0"/>
        <w:tabs>
          <w:tab w:val="clear" w:pos="4536"/>
          <w:tab w:val="clear" w:pos="9072"/>
          <w:tab w:val="center" w:pos="4819"/>
        </w:tabs>
        <w:jc w:val="both"/>
        <w:rPr>
          <w:rFonts w:ascii="Arial Narrow" w:hAnsi="Arial Narrow" w:cs="Arial Narrow"/>
          <w:b/>
          <w:sz w:val="28"/>
          <w:lang w:val="de-CH"/>
        </w:rPr>
      </w:pPr>
    </w:p>
    <w:p w:rsidR="009B7ED6" w:rsidRDefault="004F7296">
      <w:pPr>
        <w:pStyle w:val="Header"/>
        <w:widowControl w:val="0"/>
        <w:tabs>
          <w:tab w:val="clear" w:pos="4536"/>
          <w:tab w:val="clear" w:pos="9072"/>
          <w:tab w:val="left" w:pos="3870"/>
        </w:tabs>
        <w:jc w:val="both"/>
        <w:rPr>
          <w:rFonts w:ascii="Arial Narrow" w:hAnsi="Arial Narrow" w:cs="Arial Narrow"/>
          <w:lang w:val="de-CH"/>
        </w:rPr>
      </w:pPr>
      <w:r>
        <w:rPr>
          <w:rFonts w:ascii="Arial Narrow" w:hAnsi="Arial Narrow" w:cs="Arial Narrow"/>
          <w:noProof/>
          <w:lang w:val="de-CH" w:eastAsia="de-CH"/>
        </w:rPr>
        <w:drawing>
          <wp:inline distT="0" distB="0" distL="0" distR="0">
            <wp:extent cx="9241920" cy="4402440"/>
            <wp:effectExtent l="0" t="0" r="0" b="0"/>
            <wp:docPr id="29" name="Grafik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9241920" cy="4402440"/>
                    </a:xfrm>
                    <a:prstGeom prst="rect">
                      <a:avLst/>
                    </a:prstGeom>
                    <a:ln>
                      <a:noFill/>
                      <a:prstDash/>
                    </a:ln>
                  </pic:spPr>
                </pic:pic>
              </a:graphicData>
            </a:graphic>
          </wp:inline>
        </w:drawing>
      </w:r>
    </w:p>
    <w:sectPr w:rsidR="009B7ED6">
      <w:headerReference w:type="default" r:id="rId29"/>
      <w:footerReference w:type="default" r:id="rId30"/>
      <w:pgSz w:w="16838" w:h="11906" w:orient="landscape"/>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296" w:rsidRDefault="004F7296">
      <w:r>
        <w:separator/>
      </w:r>
    </w:p>
  </w:endnote>
  <w:endnote w:type="continuationSeparator" w:id="0">
    <w:p w:rsidR="004F7296" w:rsidRDefault="004F7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auto"/>
    <w:pitch w:val="variable"/>
  </w:font>
  <w:font w:name="MS Mincho">
    <w:altName w:val="ＭＳ 明朝"/>
    <w:panose1 w:val="02020609040205080304"/>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Zapf Dingbats">
    <w:charset w:val="02"/>
    <w:family w:val="auto"/>
    <w:pitch w:val="default"/>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719" w:rsidRDefault="004F7296">
    <w:pPr>
      <w:pStyle w:val="Footer"/>
    </w:pPr>
    <w:r>
      <w:rPr>
        <w:noProof/>
        <w:lang w:val="de-CH" w:eastAsia="de-CH"/>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720</wp:posOffset>
              </wp:positionV>
              <wp:extent cx="368279" cy="172080"/>
              <wp:effectExtent l="0" t="0" r="0" b="0"/>
              <wp:wrapSquare wrapText="bothSides"/>
              <wp:docPr id="1" name="Rahmen3"/>
              <wp:cNvGraphicFramePr/>
              <a:graphic xmlns:a="http://schemas.openxmlformats.org/drawingml/2006/main">
                <a:graphicData uri="http://schemas.microsoft.com/office/word/2010/wordprocessingShape">
                  <wps:wsp>
                    <wps:cNvSpPr txBox="1"/>
                    <wps:spPr>
                      <a:xfrm>
                        <a:off x="0" y="0"/>
                        <a:ext cx="368279" cy="172080"/>
                      </a:xfrm>
                      <a:prstGeom prst="rect">
                        <a:avLst/>
                      </a:prstGeom>
                      <a:ln>
                        <a:noFill/>
                        <a:prstDash/>
                      </a:ln>
                    </wps:spPr>
                    <wps:txbx>
                      <w:txbxContent>
                        <w:p w:rsidR="00205719" w:rsidRDefault="004F7296">
                          <w:pPr>
                            <w:pStyle w:val="Footer"/>
                          </w:pPr>
                        </w:p>
                      </w:txbxContent>
                    </wps:txbx>
                    <wps:bodyPr vert="horz" wrap="none" lIns="0" tIns="0" rIns="0" bIns="0" compatLnSpc="0">
                      <a:noAutofit/>
                    </wps:bodyPr>
                  </wps:wsp>
                </a:graphicData>
              </a:graphic>
            </wp:anchor>
          </w:drawing>
        </mc:Choice>
        <mc:Fallback>
          <w:pict>
            <v:shapetype id="_x0000_t202" coordsize="21600,21600" o:spt="202" path="m,l,21600r21600,l21600,xe">
              <v:stroke joinstyle="miter"/>
              <v:path gradientshapeok="t" o:connecttype="rect"/>
            </v:shapetype>
            <v:shape id="Rahmen3" o:spid="_x0000_s1030" type="#_x0000_t202" style="position:absolute;margin-left:0;margin-top:.05pt;width:29pt;height:13.5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" filled="f" stroked="f">
              <v:textbox inset="0,0,0,0">
                <w:txbxContent>
                  <w:p w:rsidR="00205719" w:rsidRDefault="004F7296">
                    <w:pPr>
                      <w:pStyle w:val="Foote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719" w:rsidRDefault="004F7296">
    <w:pPr>
      <w:pStyle w:val="Standar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296" w:rsidRDefault="004F7296">
      <w:r>
        <w:rPr>
          <w:color w:val="000000"/>
        </w:rPr>
        <w:separator/>
      </w:r>
    </w:p>
  </w:footnote>
  <w:footnote w:type="continuationSeparator" w:id="0">
    <w:p w:rsidR="004F7296" w:rsidRDefault="004F72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719" w:rsidRDefault="004F7296">
    <w:pPr>
      <w:pStyle w:val="Standard"/>
      <w:tabs>
        <w:tab w:val="right" w:leader="underscore" w:pos="9638"/>
      </w:tabs>
    </w:pPr>
    <w:r>
      <w:rPr>
        <w:rFonts w:ascii="Arial Black" w:hAnsi="Arial Black" w:cs="Arial Black"/>
        <w:i/>
        <w:sz w:val="20"/>
        <w:vertAlign w:val="superscript"/>
      </w:rPr>
      <w:tab/>
    </w:r>
    <w:r>
      <w:rPr>
        <w:rFonts w:ascii="Calibri" w:hAnsi="Calibri" w:cs="Calibri"/>
        <w:i/>
        <w:sz w:val="20"/>
      </w:rPr>
      <w:t>Geographische Informationssysteme (GIS)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719" w:rsidRDefault="004F7296">
    <w:pPr>
      <w:pStyle w:val="Standar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D2B"/>
    <w:multiLevelType w:val="multilevel"/>
    <w:tmpl w:val="0AC45034"/>
    <w:styleLink w:val="WW8Num13"/>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 w15:restartNumberingAfterBreak="0">
    <w:nsid w:val="06C8486F"/>
    <w:multiLevelType w:val="multilevel"/>
    <w:tmpl w:val="FAE83524"/>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2" w15:restartNumberingAfterBreak="0">
    <w:nsid w:val="0CD57769"/>
    <w:multiLevelType w:val="multilevel"/>
    <w:tmpl w:val="7E145D22"/>
    <w:styleLink w:val="WW8Num6"/>
    <w:lvl w:ilvl="0">
      <w:numFmt w:val="bullet"/>
      <w:lvlText w:val=""/>
      <w:lvlJc w:val="left"/>
      <w:pPr>
        <w:ind w:left="720" w:hanging="360"/>
      </w:pPr>
      <w:rPr>
        <w:rFonts w:ascii="Symbol" w:eastAsia="Times New Roman" w:hAnsi="Symbol" w:cs="Times New Roman"/>
        <w:position w:val="0"/>
        <w:vertAlign w:val="subscript"/>
        <w:lang w:val="de-CH" w:bidi="ar-SA"/>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eastAsia="Times New Roman" w:hAnsi="Symbol" w:cs="Times New Roman"/>
        <w:position w:val="0"/>
        <w:vertAlign w:val="subscript"/>
        <w:lang w:val="de-CH" w:bidi="ar-SA"/>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eastAsia="Times New Roman" w:hAnsi="Symbol" w:cs="Times New Roman"/>
        <w:position w:val="0"/>
        <w:vertAlign w:val="subscript"/>
        <w:lang w:val="de-CH" w:bidi="ar-SA"/>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3" w15:restartNumberingAfterBreak="0">
    <w:nsid w:val="0E6609FD"/>
    <w:multiLevelType w:val="multilevel"/>
    <w:tmpl w:val="B9FED07A"/>
    <w:styleLink w:val="WW8Num11"/>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4" w15:restartNumberingAfterBreak="0">
    <w:nsid w:val="0E8B2D20"/>
    <w:multiLevelType w:val="multilevel"/>
    <w:tmpl w:val="A6B608F6"/>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5" w15:restartNumberingAfterBreak="0">
    <w:nsid w:val="11C97379"/>
    <w:multiLevelType w:val="multilevel"/>
    <w:tmpl w:val="9518485A"/>
    <w:styleLink w:val="WW8Num2"/>
    <w:lvl w:ilvl="0">
      <w:numFmt w:val="bullet"/>
      <w:lvlText w:val=""/>
      <w:lvlJc w:val="left"/>
      <w:pPr>
        <w:ind w:left="720" w:hanging="360"/>
      </w:pPr>
      <w:rPr>
        <w:rFonts w:ascii="Wingdings" w:hAnsi="Wingdings" w:cs="Symbol"/>
        <w:lang w:val="de-CH" w:bidi="ar-S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2B722FC"/>
    <w:multiLevelType w:val="multilevel"/>
    <w:tmpl w:val="99085B92"/>
    <w:styleLink w:val="WW8Num3"/>
    <w:lvl w:ilvl="0">
      <w:numFmt w:val="bullet"/>
      <w:lvlText w:val=""/>
      <w:lvlJc w:val="left"/>
      <w:pPr>
        <w:ind w:left="720" w:hanging="360"/>
      </w:pPr>
      <w:rPr>
        <w:rFonts w:ascii="Wingdings" w:hAnsi="Wingdings"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62B2460"/>
    <w:multiLevelType w:val="multilevel"/>
    <w:tmpl w:val="78ACE3A4"/>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8" w15:restartNumberingAfterBreak="0">
    <w:nsid w:val="1E1B3187"/>
    <w:multiLevelType w:val="multilevel"/>
    <w:tmpl w:val="A1D273F6"/>
    <w:styleLink w:val="WW8Num14"/>
    <w:lvl w:ilvl="0">
      <w:numFmt w:val="bullet"/>
      <w:lvlText w:val=""/>
      <w:lvlJc w:val="left"/>
      <w:pPr>
        <w:ind w:left="720" w:hanging="360"/>
      </w:pPr>
      <w:rPr>
        <w:rFonts w:ascii="Symbol" w:eastAsia="Times New Roman" w:hAnsi="Symbol" w:cs="Arial"/>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eastAsia="Times New Roman" w:hAnsi="Symbol" w:cs="Arial"/>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eastAsia="Times New Roman" w:hAnsi="Symbol" w:cs="Arial"/>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9" w15:restartNumberingAfterBreak="0">
    <w:nsid w:val="233C7447"/>
    <w:multiLevelType w:val="multilevel"/>
    <w:tmpl w:val="16EEFD78"/>
    <w:styleLink w:val="WW8Num7"/>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10" w15:restartNumberingAfterBreak="0">
    <w:nsid w:val="278314A4"/>
    <w:multiLevelType w:val="multilevel"/>
    <w:tmpl w:val="38162962"/>
    <w:styleLink w:val="WW8Num4"/>
    <w:lvl w:ilvl="0">
      <w:numFmt w:val="bullet"/>
      <w:lvlText w:val="-"/>
      <w:lvlJc w:val="left"/>
      <w:pPr>
        <w:ind w:left="720" w:hanging="360"/>
      </w:pPr>
      <w:rPr>
        <w:rFonts w:ascii="Times New Roman" w:hAnsi="Times New Roman"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8FA2719"/>
    <w:multiLevelType w:val="multilevel"/>
    <w:tmpl w:val="5496923E"/>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12" w15:restartNumberingAfterBreak="0">
    <w:nsid w:val="2EFF27F4"/>
    <w:multiLevelType w:val="multilevel"/>
    <w:tmpl w:val="032E71FA"/>
    <w:styleLink w:val="WW8Num10"/>
    <w:lvl w:ilvl="0">
      <w:numFmt w:val="bullet"/>
      <w:lvlText w:val=""/>
      <w:lvlJc w:val="left"/>
      <w:pPr>
        <w:ind w:left="720" w:hanging="360"/>
      </w:pPr>
      <w:rPr>
        <w:rFonts w:ascii="Symbol" w:eastAsia="Times New Roman" w:hAnsi="Symbol" w:cs="Times New Roman"/>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eastAsia="Times New Roman" w:hAnsi="Symbol" w:cs="Times New Roman"/>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eastAsia="Times New Roman" w:hAnsi="Symbol" w:cs="Times New Roman"/>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13" w15:restartNumberingAfterBreak="0">
    <w:nsid w:val="38090002"/>
    <w:multiLevelType w:val="multilevel"/>
    <w:tmpl w:val="DC80ACC6"/>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14" w15:restartNumberingAfterBreak="0">
    <w:nsid w:val="3A127358"/>
    <w:multiLevelType w:val="multilevel"/>
    <w:tmpl w:val="6BF4FCF2"/>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15" w15:restartNumberingAfterBreak="0">
    <w:nsid w:val="3A1F67D4"/>
    <w:multiLevelType w:val="multilevel"/>
    <w:tmpl w:val="DC184198"/>
    <w:styleLink w:val="WW8Num8"/>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16" w15:restartNumberingAfterBreak="0">
    <w:nsid w:val="3AFD35F0"/>
    <w:multiLevelType w:val="multilevel"/>
    <w:tmpl w:val="0514508A"/>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7" w15:restartNumberingAfterBreak="0">
    <w:nsid w:val="4A241E5C"/>
    <w:multiLevelType w:val="multilevel"/>
    <w:tmpl w:val="B3F8CA64"/>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18" w15:restartNumberingAfterBreak="0">
    <w:nsid w:val="4C2F71CA"/>
    <w:multiLevelType w:val="multilevel"/>
    <w:tmpl w:val="367805F6"/>
    <w:styleLink w:val="WW8Num12"/>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9" w15:restartNumberingAfterBreak="0">
    <w:nsid w:val="4E7E0541"/>
    <w:multiLevelType w:val="multilevel"/>
    <w:tmpl w:val="9CF02E3E"/>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20" w15:restartNumberingAfterBreak="0">
    <w:nsid w:val="5D316214"/>
    <w:multiLevelType w:val="multilevel"/>
    <w:tmpl w:val="C17A06C0"/>
    <w:styleLink w:val="WW8Num9"/>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21" w15:restartNumberingAfterBreak="0">
    <w:nsid w:val="664108C4"/>
    <w:multiLevelType w:val="multilevel"/>
    <w:tmpl w:val="D9E49B02"/>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22" w15:restartNumberingAfterBreak="0">
    <w:nsid w:val="6D17653D"/>
    <w:multiLevelType w:val="multilevel"/>
    <w:tmpl w:val="63ECEC48"/>
    <w:styleLink w:val="WW8Num5"/>
    <w:lvl w:ilvl="0">
      <w:numFmt w:val="bullet"/>
      <w:lvlText w:val=""/>
      <w:lvlJc w:val="left"/>
      <w:pPr>
        <w:ind w:left="720" w:hanging="360"/>
      </w:pPr>
      <w:rPr>
        <w:rFonts w:ascii="Symbol" w:hAnsi="Symbol" w:cs="OpenSymbol, 'Arial Unicode MS'"/>
        <w:lang w:val="de-CH" w:bidi="ar-SA"/>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lang w:val="de-CH" w:bidi="ar-SA"/>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lang w:val="de-CH" w:bidi="ar-SA"/>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3" w15:restartNumberingAfterBreak="0">
    <w:nsid w:val="71441462"/>
    <w:multiLevelType w:val="multilevel"/>
    <w:tmpl w:val="3C3057F2"/>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24" w15:restartNumberingAfterBreak="0">
    <w:nsid w:val="74C90CE9"/>
    <w:multiLevelType w:val="multilevel"/>
    <w:tmpl w:val="DEF4E632"/>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25" w15:restartNumberingAfterBreak="0">
    <w:nsid w:val="7F3612E5"/>
    <w:multiLevelType w:val="multilevel"/>
    <w:tmpl w:val="FC08690E"/>
    <w:styleLink w:val="WW8Num15"/>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num w:numId="1">
    <w:abstractNumId w:val="16"/>
  </w:num>
  <w:num w:numId="2">
    <w:abstractNumId w:val="5"/>
  </w:num>
  <w:num w:numId="3">
    <w:abstractNumId w:val="6"/>
  </w:num>
  <w:num w:numId="4">
    <w:abstractNumId w:val="10"/>
  </w:num>
  <w:num w:numId="5">
    <w:abstractNumId w:val="22"/>
  </w:num>
  <w:num w:numId="6">
    <w:abstractNumId w:val="2"/>
  </w:num>
  <w:num w:numId="7">
    <w:abstractNumId w:val="9"/>
  </w:num>
  <w:num w:numId="8">
    <w:abstractNumId w:val="15"/>
  </w:num>
  <w:num w:numId="9">
    <w:abstractNumId w:val="20"/>
  </w:num>
  <w:num w:numId="10">
    <w:abstractNumId w:val="12"/>
  </w:num>
  <w:num w:numId="11">
    <w:abstractNumId w:val="3"/>
  </w:num>
  <w:num w:numId="12">
    <w:abstractNumId w:val="18"/>
  </w:num>
  <w:num w:numId="13">
    <w:abstractNumId w:val="0"/>
  </w:num>
  <w:num w:numId="14">
    <w:abstractNumId w:val="8"/>
  </w:num>
  <w:num w:numId="15">
    <w:abstractNumId w:val="25"/>
  </w:num>
  <w:num w:numId="16">
    <w:abstractNumId w:val="6"/>
    <w:lvlOverride w:ilvl="0"/>
  </w:num>
  <w:num w:numId="17">
    <w:abstractNumId w:val="5"/>
    <w:lvlOverride w:ilvl="0"/>
  </w:num>
  <w:num w:numId="18">
    <w:abstractNumId w:val="10"/>
    <w:lvlOverride w:ilvl="0"/>
  </w:num>
  <w:num w:numId="19">
    <w:abstractNumId w:val="23"/>
  </w:num>
  <w:num w:numId="20">
    <w:abstractNumId w:val="14"/>
  </w:num>
  <w:num w:numId="21">
    <w:abstractNumId w:val="11"/>
  </w:num>
  <w:num w:numId="22">
    <w:abstractNumId w:val="24"/>
  </w:num>
  <w:num w:numId="23">
    <w:abstractNumId w:val="17"/>
  </w:num>
  <w:num w:numId="24">
    <w:abstractNumId w:val="1"/>
  </w:num>
  <w:num w:numId="25">
    <w:abstractNumId w:val="4"/>
  </w:num>
  <w:num w:numId="26">
    <w:abstractNumId w:val="7"/>
  </w:num>
  <w:num w:numId="27">
    <w:abstractNumId w:val="19"/>
  </w:num>
  <w:num w:numId="28">
    <w:abstractNumId w:val="1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9B7ED6"/>
    <w:rsid w:val="004F7296"/>
    <w:rsid w:val="00713FD3"/>
    <w:rsid w:val="00834231"/>
    <w:rsid w:val="009B7ED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234C8"/>
  <w15:docId w15:val="{405F04D7-3DFC-4A00-B5B2-962AA195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Unicode MS" w:hAnsi="Arial Narrow" w:cs="Arial Unicode MS"/>
        <w:kern w:val="3"/>
        <w:sz w:val="24"/>
        <w:szCs w:val="24"/>
        <w:lang w:val="de-CH"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Standard"/>
    <w:next w:val="Standard"/>
    <w:pPr>
      <w:keepNext/>
      <w:outlineLvl w:val="0"/>
    </w:pPr>
    <w:rPr>
      <w:b/>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val="0"/>
    </w:pPr>
    <w:rPr>
      <w:rFonts w:ascii="Arial" w:eastAsia="Times New Roman" w:hAnsi="Arial" w:cs="Times New Roman"/>
      <w:szCs w:val="20"/>
      <w:lang w:val="de-DE" w:bidi="ar-SA"/>
    </w:rPr>
  </w:style>
  <w:style w:type="paragraph" w:customStyle="1" w:styleId="Heading">
    <w:name w:val="Heading"/>
    <w:basedOn w:val="Standard"/>
    <w:next w:val="Textbody"/>
    <w:pPr>
      <w:keepNext/>
      <w:spacing w:before="240" w:after="120"/>
    </w:pPr>
    <w:rPr>
      <w:rFonts w:eastAsia="MS Mincho" w:cs="Tahoma"/>
      <w:sz w:val="28"/>
      <w:szCs w:val="28"/>
    </w:rPr>
  </w:style>
  <w:style w:type="paragraph" w:customStyle="1" w:styleId="Textbody">
    <w:name w:val="Text body"/>
    <w:basedOn w:val="Standard"/>
    <w:pPr>
      <w:spacing w:after="120"/>
    </w:pPr>
  </w:style>
  <w:style w:type="paragraph" w:styleId="List">
    <w:name w:val="List"/>
    <w:basedOn w:val="Textbody"/>
    <w:rPr>
      <w:rFonts w:cs="Tahoma"/>
    </w:rPr>
  </w:style>
  <w:style w:type="paragraph" w:styleId="Caption">
    <w:name w:val="caption"/>
    <w:basedOn w:val="Standard"/>
    <w:pPr>
      <w:suppressLineNumbers/>
      <w:spacing w:before="120" w:after="120"/>
    </w:pPr>
    <w:rPr>
      <w:rFonts w:cs="Tahoma"/>
      <w:i/>
      <w:iCs/>
      <w:szCs w:val="24"/>
    </w:rPr>
  </w:style>
  <w:style w:type="paragraph" w:customStyle="1" w:styleId="Index">
    <w:name w:val="Index"/>
    <w:basedOn w:val="Standard"/>
    <w:pPr>
      <w:suppressLineNumbers/>
    </w:pPr>
    <w:rPr>
      <w:rFonts w:cs="Tahoma"/>
    </w:rPr>
  </w:style>
  <w:style w:type="paragraph" w:customStyle="1" w:styleId="Headinguser">
    <w:name w:val="Heading (user)"/>
    <w:basedOn w:val="Standard"/>
    <w:next w:val="Textbody"/>
    <w:pPr>
      <w:keepNext/>
      <w:spacing w:before="240" w:after="120"/>
    </w:pPr>
    <w:rPr>
      <w:rFonts w:ascii="Arial Narrow" w:eastAsia="SimSun" w:hAnsi="Arial Narrow" w:cs="Lucida Sans"/>
      <w:sz w:val="28"/>
      <w:szCs w:val="28"/>
    </w:rPr>
  </w:style>
  <w:style w:type="paragraph" w:customStyle="1" w:styleId="Captionuser">
    <w:name w:val="Caption (user)"/>
    <w:basedOn w:val="Standard"/>
    <w:pPr>
      <w:suppressLineNumbers/>
      <w:spacing w:before="120" w:after="120"/>
    </w:pPr>
    <w:rPr>
      <w:rFonts w:ascii="Times New Roman" w:hAnsi="Times New Roman" w:cs="Lucida Sans"/>
      <w:i/>
      <w:iCs/>
      <w:szCs w:val="24"/>
    </w:rPr>
  </w:style>
  <w:style w:type="paragraph" w:customStyle="1" w:styleId="Indexuser">
    <w:name w:val="Index (user)"/>
    <w:basedOn w:val="Standard"/>
    <w:pPr>
      <w:suppressLineNumbers/>
    </w:pPr>
    <w:rPr>
      <w:rFonts w:ascii="Times New Roman" w:hAnsi="Times New Roman" w:cs="Lucida Sans"/>
    </w:rPr>
  </w:style>
  <w:style w:type="paragraph" w:styleId="Header">
    <w:name w:val="header"/>
    <w:basedOn w:val="Standard"/>
    <w:pPr>
      <w:tabs>
        <w:tab w:val="center" w:pos="4536"/>
        <w:tab w:val="right" w:pos="9072"/>
      </w:tabs>
    </w:pPr>
  </w:style>
  <w:style w:type="paragraph" w:styleId="Footer">
    <w:name w:val="footer"/>
    <w:basedOn w:val="Standard"/>
    <w:pPr>
      <w:tabs>
        <w:tab w:val="center" w:pos="4536"/>
        <w:tab w:val="right" w:pos="9072"/>
      </w:tabs>
    </w:pPr>
    <w:rPr>
      <w:rFonts w:ascii="Arial Narrow" w:hAnsi="Arial Narrow" w:cs="Arial Narrow"/>
      <w:sz w:val="22"/>
    </w:rPr>
  </w:style>
  <w:style w:type="paragraph" w:styleId="Title">
    <w:name w:val="Title"/>
    <w:basedOn w:val="Standard"/>
    <w:next w:val="Subtitle"/>
    <w:pPr>
      <w:shd w:val="clear" w:color="auto" w:fill="7F7F7F"/>
      <w:jc w:val="center"/>
    </w:pPr>
    <w:rPr>
      <w:b/>
      <w:color w:val="FFFFFF"/>
      <w:sz w:val="28"/>
      <w:lang w:val="de-CH"/>
    </w:rPr>
  </w:style>
  <w:style w:type="paragraph" w:styleId="Subtitle">
    <w:name w:val="Subtitle"/>
    <w:basedOn w:val="Heading"/>
    <w:next w:val="Textbody"/>
    <w:pPr>
      <w:jc w:val="center"/>
    </w:pPr>
    <w:rPr>
      <w:i/>
      <w:iCs/>
    </w:rPr>
  </w:style>
  <w:style w:type="paragraph" w:customStyle="1" w:styleId="Endnote">
    <w:name w:val="Endnote"/>
    <w:basedOn w:val="Standard"/>
    <w:rPr>
      <w:sz w:val="20"/>
    </w:r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Illustration">
    <w:name w:val="Illustration"/>
    <w:basedOn w:val="Caption"/>
  </w:style>
  <w:style w:type="paragraph" w:customStyle="1" w:styleId="Framecontentsuser">
    <w:name w:val="Frame contents (user)"/>
    <w:basedOn w:val="Textbody"/>
  </w:style>
  <w:style w:type="paragraph" w:customStyle="1" w:styleId="TableContentsuser">
    <w:name w:val="Table Contents (user)"/>
    <w:basedOn w:val="Standard"/>
    <w:pPr>
      <w:suppressLineNumbers/>
    </w:pPr>
  </w:style>
  <w:style w:type="paragraph" w:customStyle="1" w:styleId="TableHeadinguser">
    <w:name w:val="Table Heading (user)"/>
    <w:basedOn w:val="TableContentsuser"/>
    <w:pPr>
      <w:jc w:val="center"/>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de-CH" w:bidi="ar-SA"/>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OpenSymbol, 'Arial Unicode MS'"/>
      <w:lang w:val="de-CH" w:bidi="ar-SA"/>
    </w:rPr>
  </w:style>
  <w:style w:type="character" w:customStyle="1" w:styleId="WW8Num5z1">
    <w:name w:val="WW8Num5z1"/>
    <w:rPr>
      <w:rFonts w:ascii="OpenSymbol, 'Arial Unicode MS'" w:hAnsi="OpenSymbol, 'Arial Unicode MS'" w:cs="OpenSymbol, 'Arial Unicode MS'"/>
    </w:rPr>
  </w:style>
  <w:style w:type="character" w:customStyle="1" w:styleId="WW8Num6z0">
    <w:name w:val="WW8Num6z0"/>
    <w:rPr>
      <w:rFonts w:ascii="Times New Roman" w:eastAsia="Times New Roman" w:hAnsi="Times New Roman" w:cs="Times New Roman"/>
      <w:position w:val="0"/>
      <w:vertAlign w:val="subscript"/>
      <w:lang w:val="de-CH" w:bidi="ar-SA"/>
    </w:rPr>
  </w:style>
  <w:style w:type="character" w:customStyle="1" w:styleId="WW8Num6z1">
    <w:name w:val="WW8Num6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2z0">
    <w:name w:val="WW8Num12z0"/>
    <w:rPr>
      <w:rFonts w:ascii="Wingdings 2" w:hAnsi="Wingdings 2" w:cs="OpenSymbol, 'Arial Unicode MS'"/>
    </w:rPr>
  </w:style>
  <w:style w:type="character" w:customStyle="1" w:styleId="WW8Num12z1">
    <w:name w:val="WW8Num12z1"/>
    <w:rPr>
      <w:rFonts w:ascii="OpenSymbol, 'Arial Unicode MS'" w:hAnsi="OpenSymbol, 'Arial Unicode MS'" w:cs="OpenSymbol, 'Arial Unicode MS'"/>
    </w:rPr>
  </w:style>
  <w:style w:type="character" w:customStyle="1" w:styleId="WW8Num13z0">
    <w:name w:val="WW8Num13z0"/>
    <w:rPr>
      <w:rFonts w:ascii="Wingdings 2" w:hAnsi="Wingdings 2" w:cs="OpenSymbol, 'Arial Unicode MS'"/>
    </w:rPr>
  </w:style>
  <w:style w:type="character" w:customStyle="1" w:styleId="WW8Num13z1">
    <w:name w:val="WW8Num13z1"/>
    <w:rPr>
      <w:rFonts w:ascii="OpenSymbol, 'Arial Unicode MS'" w:hAnsi="OpenSymbol, 'Arial Unicode MS'" w:cs="OpenSymbol, 'Arial Unicode MS'"/>
    </w:rPr>
  </w:style>
  <w:style w:type="character" w:customStyle="1" w:styleId="WW8Num14z0">
    <w:name w:val="WW8Num14z0"/>
    <w:rPr>
      <w:rFonts w:ascii="Arial" w:eastAsia="Times New Roman" w:hAnsi="Arial" w:cs="Arial"/>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2">
    <w:name w:val="WW8Num7z2"/>
    <w:rPr>
      <w:rFonts w:ascii="Wingdings" w:hAnsi="Wingdings" w:cs="Wingdings"/>
    </w:rPr>
  </w:style>
  <w:style w:type="character" w:customStyle="1" w:styleId="WW8Num8z2">
    <w:name w:val="WW8Num8z2"/>
    <w:rPr>
      <w:rFonts w:ascii="Wingdings" w:hAnsi="Wingdings" w:cs="Wingdings"/>
    </w:rPr>
  </w:style>
  <w:style w:type="character" w:customStyle="1" w:styleId="WW8Num9z2">
    <w:name w:val="WW8Num9z2"/>
    <w:rPr>
      <w:rFonts w:ascii="Wingdings" w:hAnsi="Wingdings" w:cs="Wingdings"/>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2">
    <w:name w:val="WW8Num11z2"/>
    <w:rPr>
      <w:rFonts w:ascii="Wingdings" w:hAnsi="Wingdings" w:cs="Wingdings"/>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2">
    <w:name w:val="WW8Num15z2"/>
    <w:rPr>
      <w:rFonts w:ascii="Wingdings" w:hAnsi="Wingdings" w:cs="Wingdings"/>
    </w:rPr>
  </w:style>
  <w:style w:type="character" w:customStyle="1" w:styleId="WW-Absatz-Standardschriftart1">
    <w:name w:val="WW-Absatz-Standardschriftart1"/>
  </w:style>
  <w:style w:type="character" w:customStyle="1" w:styleId="EndnoteSymbol">
    <w:name w:val="Endnote Symbol"/>
    <w:basedOn w:val="WW-Absatz-Standardschriftart1"/>
    <w:rPr>
      <w:position w:val="0"/>
      <w:vertAlign w:val="superscript"/>
    </w:rPr>
  </w:style>
  <w:style w:type="character" w:styleId="PageNumber">
    <w:name w:val="page number"/>
    <w:basedOn w:val="WW-Absatz-Standardschriftart1"/>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Bullets">
    <w:name w:val="Bullets"/>
    <w:rPr>
      <w:rFonts w:ascii="OpenSymbol, 'Arial Unicode MS'" w:eastAsia="OpenSymbol, 'Arial Unicode MS'" w:hAnsi="OpenSymbol, 'Arial Unicode MS'" w:cs="OpenSymbol, 'Arial Unicode MS'"/>
    </w:rPr>
  </w:style>
  <w:style w:type="numbering" w:customStyle="1" w:styleId="WW8Num1">
    <w:name w:val="WW8Num1"/>
    <w:basedOn w:val="NoList"/>
    <w:pPr>
      <w:numPr>
        <w:numId w:val="1"/>
      </w:numPr>
    </w:pPr>
  </w:style>
  <w:style w:type="numbering" w:customStyle="1" w:styleId="WW8Num2">
    <w:name w:val="WW8Num2"/>
    <w:basedOn w:val="NoList"/>
    <w:pPr>
      <w:numPr>
        <w:numId w:val="2"/>
      </w:numPr>
    </w:pPr>
  </w:style>
  <w:style w:type="numbering" w:customStyle="1" w:styleId="WW8Num3">
    <w:name w:val="WW8Num3"/>
    <w:basedOn w:val="NoList"/>
    <w:pPr>
      <w:numPr>
        <w:numId w:val="3"/>
      </w:numPr>
    </w:pPr>
  </w:style>
  <w:style w:type="numbering" w:customStyle="1" w:styleId="WW8Num4">
    <w:name w:val="WW8Num4"/>
    <w:basedOn w:val="NoList"/>
    <w:pPr>
      <w:numPr>
        <w:numId w:val="4"/>
      </w:numPr>
    </w:pPr>
  </w:style>
  <w:style w:type="numbering" w:customStyle="1" w:styleId="WW8Num5">
    <w:name w:val="WW8Num5"/>
    <w:basedOn w:val="NoList"/>
    <w:pPr>
      <w:numPr>
        <w:numId w:val="5"/>
      </w:numPr>
    </w:pPr>
  </w:style>
  <w:style w:type="numbering" w:customStyle="1" w:styleId="WW8Num6">
    <w:name w:val="WW8Num6"/>
    <w:basedOn w:val="NoList"/>
    <w:pPr>
      <w:numPr>
        <w:numId w:val="6"/>
      </w:numPr>
    </w:pPr>
  </w:style>
  <w:style w:type="numbering" w:customStyle="1" w:styleId="WW8Num7">
    <w:name w:val="WW8Num7"/>
    <w:basedOn w:val="NoList"/>
    <w:pPr>
      <w:numPr>
        <w:numId w:val="7"/>
      </w:numPr>
    </w:pPr>
  </w:style>
  <w:style w:type="numbering" w:customStyle="1" w:styleId="WW8Num8">
    <w:name w:val="WW8Num8"/>
    <w:basedOn w:val="NoList"/>
    <w:pPr>
      <w:numPr>
        <w:numId w:val="8"/>
      </w:numPr>
    </w:pPr>
  </w:style>
  <w:style w:type="numbering" w:customStyle="1" w:styleId="WW8Num9">
    <w:name w:val="WW8Num9"/>
    <w:basedOn w:val="NoList"/>
    <w:pPr>
      <w:numPr>
        <w:numId w:val="9"/>
      </w:numPr>
    </w:pPr>
  </w:style>
  <w:style w:type="numbering" w:customStyle="1" w:styleId="WW8Num10">
    <w:name w:val="WW8Num10"/>
    <w:basedOn w:val="NoList"/>
    <w:pPr>
      <w:numPr>
        <w:numId w:val="10"/>
      </w:numPr>
    </w:pPr>
  </w:style>
  <w:style w:type="numbering" w:customStyle="1" w:styleId="WW8Num11">
    <w:name w:val="WW8Num11"/>
    <w:basedOn w:val="NoList"/>
    <w:pPr>
      <w:numPr>
        <w:numId w:val="11"/>
      </w:numPr>
    </w:pPr>
  </w:style>
  <w:style w:type="numbering" w:customStyle="1" w:styleId="WW8Num12">
    <w:name w:val="WW8Num12"/>
    <w:basedOn w:val="NoList"/>
    <w:pPr>
      <w:numPr>
        <w:numId w:val="12"/>
      </w:numPr>
    </w:pPr>
  </w:style>
  <w:style w:type="numbering" w:customStyle="1" w:styleId="WW8Num13">
    <w:name w:val="WW8Num13"/>
    <w:basedOn w:val="NoList"/>
    <w:pPr>
      <w:numPr>
        <w:numId w:val="13"/>
      </w:numPr>
    </w:pPr>
  </w:style>
  <w:style w:type="numbering" w:customStyle="1" w:styleId="WW8Num14">
    <w:name w:val="WW8Num14"/>
    <w:basedOn w:val="NoList"/>
    <w:pPr>
      <w:numPr>
        <w:numId w:val="14"/>
      </w:numPr>
    </w:pPr>
  </w:style>
  <w:style w:type="numbering" w:customStyle="1" w:styleId="WW8Num15">
    <w:name w:val="WW8Num15"/>
    <w:basedOn w:val="NoList"/>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2161</Words>
  <Characters>13616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Peter Stirnemann</vt:lpstr>
    </vt:vector>
  </TitlesOfParts>
  <Company/>
  <LinksUpToDate>false</LinksUpToDate>
  <CharactersWithSpaces>15746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 Stirnemann</dc:title>
  <dc:creator>Koch Hanspeter</dc:creator>
  <cp:lastModifiedBy>Christian Sailer</cp:lastModifiedBy>
  <cp:revision>3</cp:revision>
  <cp:lastPrinted>2002-10-31T16:31:00Z</cp:lastPrinted>
  <dcterms:created xsi:type="dcterms:W3CDTF">2019-02-08T10:11:00Z</dcterms:created>
  <dcterms:modified xsi:type="dcterms:W3CDTF">2019-02-08T10:11:00Z</dcterms:modified>
</cp:coreProperties>
</file>